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jc w:val="center"/>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9989"/>
      </w:tblGrid>
      <w:tr w:rsidR="00494C6C" w:rsidRPr="00494C6C" w14:paraId="36765F20" w14:textId="77777777" w:rsidTr="00494C6C">
        <w:trPr>
          <w:tblCellSpacing w:w="15" w:type="dxa"/>
          <w:jc w:val="center"/>
        </w:trPr>
        <w:tc>
          <w:tcPr>
            <w:tcW w:w="0" w:type="auto"/>
            <w:shd w:val="clear" w:color="auto" w:fill="003399"/>
            <w:vAlign w:val="center"/>
            <w:hideMark/>
          </w:tcPr>
          <w:p w14:paraId="45F20435" w14:textId="77777777" w:rsidR="00494C6C" w:rsidRPr="00494C6C" w:rsidRDefault="00494C6C" w:rsidP="00494C6C">
            <w:pPr>
              <w:jc w:val="center"/>
              <w:rPr>
                <w:b/>
                <w:bCs/>
              </w:rPr>
            </w:pPr>
            <w:r w:rsidRPr="00494C6C">
              <w:rPr>
                <w:b/>
                <w:bCs/>
              </w:rPr>
              <w:t>UREDBA</w:t>
            </w:r>
          </w:p>
          <w:p w14:paraId="709849E1" w14:textId="77777777" w:rsidR="00494C6C" w:rsidRPr="00494C6C" w:rsidRDefault="00494C6C" w:rsidP="00494C6C">
            <w:pPr>
              <w:jc w:val="center"/>
              <w:rPr>
                <w:b/>
                <w:bCs/>
              </w:rPr>
            </w:pPr>
            <w:r w:rsidRPr="00494C6C">
              <w:rPr>
                <w:b/>
                <w:bCs/>
              </w:rPr>
              <w:t>O KONTROLI JAVNIH NABAVKI U SVIM INSTITUCIJAMA ČIJI JE OSNIVAČ KANTON SARAJEVO</w:t>
            </w:r>
          </w:p>
          <w:p w14:paraId="1D573AC5" w14:textId="77777777" w:rsidR="00494C6C" w:rsidRPr="00494C6C" w:rsidRDefault="00494C6C" w:rsidP="00494C6C">
            <w:pPr>
              <w:jc w:val="center"/>
              <w:rPr>
                <w:b/>
                <w:bCs/>
                <w:i/>
                <w:iCs/>
              </w:rPr>
            </w:pPr>
            <w:r w:rsidRPr="00494C6C">
              <w:rPr>
                <w:b/>
                <w:bCs/>
                <w:i/>
                <w:iCs/>
              </w:rPr>
              <w:t xml:space="preserve">("Sl. novine Kantona Sarajevo", br. 27/2019, 29/2019 - </w:t>
            </w:r>
            <w:proofErr w:type="spellStart"/>
            <w:r w:rsidRPr="00494C6C">
              <w:rPr>
                <w:b/>
                <w:bCs/>
                <w:i/>
                <w:iCs/>
              </w:rPr>
              <w:t>ispr</w:t>
            </w:r>
            <w:proofErr w:type="spellEnd"/>
            <w:r w:rsidRPr="00494C6C">
              <w:rPr>
                <w:b/>
                <w:bCs/>
                <w:i/>
                <w:iCs/>
              </w:rPr>
              <w:t>., 48/2019 i 13/2020)</w:t>
            </w:r>
          </w:p>
        </w:tc>
      </w:tr>
    </w:tbl>
    <w:p w14:paraId="762C1401" w14:textId="77777777" w:rsidR="00494C6C" w:rsidRPr="00494C6C" w:rsidRDefault="00494C6C" w:rsidP="00494C6C">
      <w:r w:rsidRPr="00494C6C">
        <w:t> </w:t>
      </w:r>
    </w:p>
    <w:p w14:paraId="14087236" w14:textId="77777777" w:rsidR="00494C6C" w:rsidRPr="00494C6C" w:rsidRDefault="00494C6C" w:rsidP="00494C6C">
      <w:bookmarkStart w:id="0" w:name="str_1"/>
      <w:bookmarkEnd w:id="0"/>
      <w:r w:rsidRPr="00494C6C">
        <w:t xml:space="preserve">DIO PRVI - </w:t>
      </w:r>
      <w:proofErr w:type="spellStart"/>
      <w:r w:rsidRPr="00494C6C">
        <w:t>Opšte</w:t>
      </w:r>
      <w:proofErr w:type="spellEnd"/>
      <w:r w:rsidRPr="00494C6C">
        <w:t xml:space="preserve"> odredbe</w:t>
      </w:r>
    </w:p>
    <w:p w14:paraId="2312413C" w14:textId="77777777" w:rsidR="00494C6C" w:rsidRPr="00494C6C" w:rsidRDefault="00494C6C" w:rsidP="00494C6C">
      <w:pPr>
        <w:rPr>
          <w:b/>
          <w:bCs/>
        </w:rPr>
      </w:pPr>
      <w:bookmarkStart w:id="1" w:name="clan_1"/>
      <w:bookmarkEnd w:id="1"/>
      <w:r w:rsidRPr="00494C6C">
        <w:rPr>
          <w:b/>
          <w:bCs/>
        </w:rPr>
        <w:t>Član 1</w:t>
      </w:r>
    </w:p>
    <w:p w14:paraId="0E5D5671" w14:textId="77777777" w:rsidR="00494C6C" w:rsidRPr="00494C6C" w:rsidRDefault="00494C6C" w:rsidP="00494C6C">
      <w:pPr>
        <w:rPr>
          <w:b/>
          <w:bCs/>
        </w:rPr>
      </w:pPr>
      <w:r w:rsidRPr="00494C6C">
        <w:rPr>
          <w:b/>
          <w:bCs/>
        </w:rPr>
        <w:t>(Predmet)</w:t>
      </w:r>
    </w:p>
    <w:p w14:paraId="2DC9F702" w14:textId="77777777" w:rsidR="00494C6C" w:rsidRPr="00494C6C" w:rsidRDefault="00494C6C" w:rsidP="00494C6C">
      <w:r w:rsidRPr="00494C6C">
        <w:t xml:space="preserve">(1) Ovom uredbom uređuju se pravila i procedure u postupku javnih nabavki koje provode institucije čiji je </w:t>
      </w:r>
      <w:proofErr w:type="spellStart"/>
      <w:r w:rsidRPr="00494C6C">
        <w:t>osnivač</w:t>
      </w:r>
      <w:proofErr w:type="spellEnd"/>
      <w:r w:rsidRPr="00494C6C">
        <w:t xml:space="preserve"> Kanton Sarajevo, a naročito sljedeća pitanja:</w:t>
      </w:r>
    </w:p>
    <w:p w14:paraId="3815C5EB" w14:textId="77777777" w:rsidR="00494C6C" w:rsidRPr="00494C6C" w:rsidRDefault="00494C6C" w:rsidP="00494C6C">
      <w:r w:rsidRPr="00494C6C">
        <w:t xml:space="preserve">a) planiranje javnih nabavki i </w:t>
      </w:r>
      <w:proofErr w:type="spellStart"/>
      <w:r w:rsidRPr="00494C6C">
        <w:t>istraživanje</w:t>
      </w:r>
      <w:proofErr w:type="spellEnd"/>
      <w:r w:rsidRPr="00494C6C">
        <w:t xml:space="preserve"> tržišta,</w:t>
      </w:r>
    </w:p>
    <w:p w14:paraId="36569912" w14:textId="77777777" w:rsidR="00494C6C" w:rsidRPr="00494C6C" w:rsidRDefault="00494C6C" w:rsidP="00494C6C">
      <w:r w:rsidRPr="00494C6C">
        <w:t xml:space="preserve">b) </w:t>
      </w:r>
      <w:proofErr w:type="spellStart"/>
      <w:r w:rsidRPr="00494C6C">
        <w:t>kriterijumi</w:t>
      </w:r>
      <w:proofErr w:type="spellEnd"/>
      <w:r w:rsidRPr="00494C6C">
        <w:t xml:space="preserve"> za imenovanje komisije za nabavke,</w:t>
      </w:r>
    </w:p>
    <w:p w14:paraId="333B1311" w14:textId="77777777" w:rsidR="00494C6C" w:rsidRPr="00494C6C" w:rsidRDefault="00494C6C" w:rsidP="00494C6C">
      <w:r w:rsidRPr="00494C6C">
        <w:t>c) izbor postupaka javnih nabavki,</w:t>
      </w:r>
    </w:p>
    <w:p w14:paraId="7C57509C" w14:textId="77777777" w:rsidR="00494C6C" w:rsidRPr="00494C6C" w:rsidRDefault="00494C6C" w:rsidP="00494C6C">
      <w:r w:rsidRPr="00494C6C">
        <w:t>d) procedura izrade tenderske dokumentacije,</w:t>
      </w:r>
    </w:p>
    <w:p w14:paraId="3CBC5DEB" w14:textId="77777777" w:rsidR="00494C6C" w:rsidRPr="00494C6C" w:rsidRDefault="00494C6C" w:rsidP="00494C6C">
      <w:r w:rsidRPr="00494C6C">
        <w:t>e) objedinjavanje javnih nabavki,</w:t>
      </w:r>
    </w:p>
    <w:p w14:paraId="216BD3EB" w14:textId="77777777" w:rsidR="00494C6C" w:rsidRPr="00494C6C" w:rsidRDefault="00494C6C" w:rsidP="00494C6C">
      <w:r w:rsidRPr="00494C6C">
        <w:t xml:space="preserve">f) </w:t>
      </w:r>
      <w:proofErr w:type="spellStart"/>
      <w:r w:rsidRPr="00494C6C">
        <w:t>praćenje</w:t>
      </w:r>
      <w:proofErr w:type="spellEnd"/>
      <w:r w:rsidRPr="00494C6C">
        <w:t xml:space="preserve"> </w:t>
      </w:r>
      <w:proofErr w:type="spellStart"/>
      <w:r w:rsidRPr="00494C6C">
        <w:t>izvršenja</w:t>
      </w:r>
      <w:proofErr w:type="spellEnd"/>
      <w:r w:rsidRPr="00494C6C">
        <w:t xml:space="preserve"> ugovora,</w:t>
      </w:r>
    </w:p>
    <w:p w14:paraId="40ADA627" w14:textId="77777777" w:rsidR="00494C6C" w:rsidRPr="00494C6C" w:rsidRDefault="00494C6C" w:rsidP="00494C6C">
      <w:r w:rsidRPr="00494C6C">
        <w:t>g) kontrola javnih nabavki, i dr.</w:t>
      </w:r>
    </w:p>
    <w:p w14:paraId="60CC0074" w14:textId="77777777" w:rsidR="00494C6C" w:rsidRPr="00494C6C" w:rsidRDefault="00494C6C" w:rsidP="00494C6C">
      <w:r w:rsidRPr="00494C6C">
        <w:t xml:space="preserve">(2) Svaka institucija čiji je </w:t>
      </w:r>
      <w:proofErr w:type="spellStart"/>
      <w:r w:rsidRPr="00494C6C">
        <w:t>osnivač</w:t>
      </w:r>
      <w:proofErr w:type="spellEnd"/>
      <w:r w:rsidRPr="00494C6C">
        <w:t xml:space="preserve"> Kanton Sarajevo (u daljem tekstu: Ugovorni organ) je obavezna da prilikom provođenja postupaka javnih nabavki primjenjuje ovu uredbu u skladu sa Zakonom o javnim nabavkama ("Službeni glasnik BiH", broj 39/14) (u daljem tekstu: Zakon) i pratećim provedbenim podzakonskim aktima koji uređuju ovu oblast.</w:t>
      </w:r>
    </w:p>
    <w:p w14:paraId="0D3A5DA0" w14:textId="77777777" w:rsidR="00494C6C" w:rsidRPr="00494C6C" w:rsidRDefault="00494C6C" w:rsidP="00494C6C">
      <w:r w:rsidRPr="00494C6C">
        <w:t xml:space="preserve">(3) Pod institucijom u smislu odredbi ove uredbe smatraju se organi uprave, javna </w:t>
      </w:r>
      <w:proofErr w:type="spellStart"/>
      <w:r w:rsidRPr="00494C6C">
        <w:t>preduzeća</w:t>
      </w:r>
      <w:proofErr w:type="spellEnd"/>
      <w:r w:rsidRPr="00494C6C">
        <w:t xml:space="preserve">, javne ustanove i pravna lica čiji je </w:t>
      </w:r>
      <w:proofErr w:type="spellStart"/>
      <w:r w:rsidRPr="00494C6C">
        <w:t>osnivač</w:t>
      </w:r>
      <w:proofErr w:type="spellEnd"/>
      <w:r w:rsidRPr="00494C6C">
        <w:t xml:space="preserve"> Kanton Sarajevo.</w:t>
      </w:r>
    </w:p>
    <w:p w14:paraId="132683CB" w14:textId="77777777" w:rsidR="00494C6C" w:rsidRPr="00494C6C" w:rsidRDefault="00494C6C" w:rsidP="00494C6C">
      <w:pPr>
        <w:rPr>
          <w:b/>
          <w:bCs/>
        </w:rPr>
      </w:pPr>
      <w:bookmarkStart w:id="2" w:name="clan_2"/>
      <w:bookmarkEnd w:id="2"/>
      <w:r w:rsidRPr="00494C6C">
        <w:rPr>
          <w:b/>
          <w:bCs/>
        </w:rPr>
        <w:t>Član 2</w:t>
      </w:r>
    </w:p>
    <w:p w14:paraId="479AACDB" w14:textId="77777777" w:rsidR="00494C6C" w:rsidRPr="00494C6C" w:rsidRDefault="00494C6C" w:rsidP="00494C6C">
      <w:pPr>
        <w:rPr>
          <w:b/>
          <w:bCs/>
        </w:rPr>
      </w:pPr>
      <w:r w:rsidRPr="00494C6C">
        <w:rPr>
          <w:b/>
          <w:bCs/>
        </w:rPr>
        <w:t>(Upotreba muškog ili ženskog roda)</w:t>
      </w:r>
    </w:p>
    <w:p w14:paraId="13E62A8C" w14:textId="77777777" w:rsidR="00494C6C" w:rsidRPr="00494C6C" w:rsidRDefault="00494C6C" w:rsidP="00494C6C">
      <w:r w:rsidRPr="00494C6C">
        <w:t>Izrazi koji su radi preglednosti dati u jednom gramatičkom rodu, u ovoj uredbi i njenim prilozima, se bez diskriminacije odnose na oba spola.</w:t>
      </w:r>
    </w:p>
    <w:p w14:paraId="7FFB004B" w14:textId="77777777" w:rsidR="00494C6C" w:rsidRPr="00494C6C" w:rsidRDefault="00494C6C" w:rsidP="00494C6C">
      <w:pPr>
        <w:rPr>
          <w:b/>
          <w:bCs/>
        </w:rPr>
      </w:pPr>
      <w:bookmarkStart w:id="3" w:name="clan_3"/>
      <w:bookmarkEnd w:id="3"/>
      <w:r w:rsidRPr="00494C6C">
        <w:rPr>
          <w:b/>
          <w:bCs/>
        </w:rPr>
        <w:t>Član 3</w:t>
      </w:r>
    </w:p>
    <w:p w14:paraId="5B47295E" w14:textId="77777777" w:rsidR="00494C6C" w:rsidRPr="00494C6C" w:rsidRDefault="00494C6C" w:rsidP="00494C6C">
      <w:pPr>
        <w:rPr>
          <w:b/>
          <w:bCs/>
        </w:rPr>
      </w:pPr>
      <w:r w:rsidRPr="00494C6C">
        <w:rPr>
          <w:b/>
          <w:bCs/>
        </w:rPr>
        <w:t>(Obuka)</w:t>
      </w:r>
    </w:p>
    <w:p w14:paraId="540AD92F" w14:textId="77777777" w:rsidR="00494C6C" w:rsidRPr="00494C6C" w:rsidRDefault="00494C6C" w:rsidP="00494C6C">
      <w:r w:rsidRPr="00494C6C">
        <w:t xml:space="preserve">(1) Ugovorni organ je dužan </w:t>
      </w:r>
      <w:proofErr w:type="spellStart"/>
      <w:r w:rsidRPr="00494C6C">
        <w:t>omogućiti</w:t>
      </w:r>
      <w:proofErr w:type="spellEnd"/>
      <w:r w:rsidRPr="00494C6C">
        <w:t xml:space="preserve"> kontinuirano obučavanje iz oblasti javnih nabavki za svoje uposlenike koji obavljaju poslove javnih nabavki, a naročito poslove iz člana 1. stav (1) ove uredbe.</w:t>
      </w:r>
    </w:p>
    <w:p w14:paraId="3F3AB857" w14:textId="77777777" w:rsidR="00494C6C" w:rsidRPr="00494C6C" w:rsidRDefault="00494C6C" w:rsidP="00494C6C">
      <w:r w:rsidRPr="00494C6C">
        <w:t>(2) Ugovorni organ je dužan da na poziv Agencije za javne nabavke Bosne i Hercegovine ili druge nadležne institucije/organizacije uputi najmanje jednog uposlenika iz stava (1) ovog člana na obuku za službenika za javne nabavke.</w:t>
      </w:r>
    </w:p>
    <w:p w14:paraId="4ABEBA65" w14:textId="77777777" w:rsidR="00494C6C" w:rsidRPr="00494C6C" w:rsidRDefault="00494C6C" w:rsidP="00494C6C">
      <w:r w:rsidRPr="00494C6C">
        <w:lastRenderedPageBreak/>
        <w:t>(3) Kontinuirano obučavanje iz stava (1) ovog člana podrazumijeva učešće na najmanje dvije obuke iz oblasti javnih nabavki godišnje.</w:t>
      </w:r>
    </w:p>
    <w:p w14:paraId="120197E6" w14:textId="77777777" w:rsidR="00494C6C" w:rsidRPr="00494C6C" w:rsidRDefault="00494C6C" w:rsidP="00494C6C">
      <w:r w:rsidRPr="00494C6C">
        <w:t>(4) Ugovorni organ je dužan da planira sredstva za obuke iz st. (1) i (2) ovog člana.</w:t>
      </w:r>
    </w:p>
    <w:p w14:paraId="622D18E9" w14:textId="77777777" w:rsidR="00494C6C" w:rsidRPr="00494C6C" w:rsidRDefault="00494C6C" w:rsidP="00494C6C">
      <w:r w:rsidRPr="00494C6C">
        <w:t xml:space="preserve">(5) Vlada Kantona Sarajevo (u daljem tekstu: Vlada) je dužna da </w:t>
      </w:r>
      <w:proofErr w:type="spellStart"/>
      <w:r w:rsidRPr="00494C6C">
        <w:t>organizuje</w:t>
      </w:r>
      <w:proofErr w:type="spellEnd"/>
      <w:r w:rsidRPr="00494C6C">
        <w:t xml:space="preserve"> najmanje dvije obuke godišnje iz oblasti javnih nabavki za uposlenike iz stava (1) ovog člana.</w:t>
      </w:r>
    </w:p>
    <w:p w14:paraId="772191FC" w14:textId="77777777" w:rsidR="00494C6C" w:rsidRPr="00494C6C" w:rsidRDefault="00494C6C" w:rsidP="00494C6C">
      <w:pPr>
        <w:rPr>
          <w:b/>
          <w:bCs/>
        </w:rPr>
      </w:pPr>
      <w:bookmarkStart w:id="4" w:name="clan_4"/>
      <w:bookmarkEnd w:id="4"/>
      <w:r w:rsidRPr="00494C6C">
        <w:rPr>
          <w:b/>
          <w:bCs/>
        </w:rPr>
        <w:t>Član 4</w:t>
      </w:r>
    </w:p>
    <w:p w14:paraId="5DEA6D9A" w14:textId="77777777" w:rsidR="00494C6C" w:rsidRPr="00494C6C" w:rsidRDefault="00494C6C" w:rsidP="00494C6C">
      <w:pPr>
        <w:rPr>
          <w:b/>
          <w:bCs/>
        </w:rPr>
      </w:pPr>
      <w:r w:rsidRPr="00494C6C">
        <w:rPr>
          <w:b/>
          <w:bCs/>
        </w:rPr>
        <w:t>(Lista eksperata)</w:t>
      </w:r>
    </w:p>
    <w:p w14:paraId="057B8CEF" w14:textId="77777777" w:rsidR="00494C6C" w:rsidRPr="00494C6C" w:rsidRDefault="00494C6C" w:rsidP="00494C6C">
      <w:r w:rsidRPr="00494C6C">
        <w:t>(1) U svrhu profesionalizacije poslova javnih nabavki, Vlada je dužna da formira Listu eksperata javnih nabavki.</w:t>
      </w:r>
    </w:p>
    <w:p w14:paraId="6FDA5416" w14:textId="77777777" w:rsidR="00494C6C" w:rsidRPr="00494C6C" w:rsidRDefault="00494C6C" w:rsidP="00494C6C">
      <w:r w:rsidRPr="00494C6C">
        <w:t>(2) Vlada vrši izbor lica u Listu eksperata javnih nabavki na period od četiri godine.</w:t>
      </w:r>
    </w:p>
    <w:p w14:paraId="25D8B0BA" w14:textId="77777777" w:rsidR="00494C6C" w:rsidRPr="00494C6C" w:rsidRDefault="00494C6C" w:rsidP="00494C6C">
      <w:r w:rsidRPr="00494C6C">
        <w:t>(3) Vlada donosi odluku o objavljivanju javnog poziva za izbor na Listu eksperata.</w:t>
      </w:r>
    </w:p>
    <w:p w14:paraId="0500963B" w14:textId="77777777" w:rsidR="00494C6C" w:rsidRPr="00494C6C" w:rsidRDefault="00494C6C" w:rsidP="00494C6C">
      <w:r w:rsidRPr="00494C6C">
        <w:t>(4) Javni poziv sadrži sve potrebne podatke koji se tiču načina i uslova izbora na Listu eksperata.</w:t>
      </w:r>
    </w:p>
    <w:p w14:paraId="029013EE" w14:textId="77777777" w:rsidR="00494C6C" w:rsidRPr="00494C6C" w:rsidRDefault="00494C6C" w:rsidP="00494C6C">
      <w:r w:rsidRPr="00494C6C">
        <w:t xml:space="preserve">(5) Javni poziv se objavljuje u najmanje dva dnevna lista koji se distribuiraju na teritoriji Bosne i Hercegovine i na zvaničnoj </w:t>
      </w:r>
      <w:proofErr w:type="spellStart"/>
      <w:r w:rsidRPr="00494C6C">
        <w:t>veb</w:t>
      </w:r>
      <w:proofErr w:type="spellEnd"/>
      <w:r w:rsidRPr="00494C6C">
        <w:t xml:space="preserve"> stranici Vlade.</w:t>
      </w:r>
    </w:p>
    <w:p w14:paraId="6C59314E" w14:textId="77777777" w:rsidR="00494C6C" w:rsidRPr="00494C6C" w:rsidRDefault="00494C6C" w:rsidP="00494C6C">
      <w:r w:rsidRPr="00494C6C">
        <w:t>(6) Listu eksperata čini:</w:t>
      </w:r>
    </w:p>
    <w:p w14:paraId="34C55EBF" w14:textId="77777777" w:rsidR="00494C6C" w:rsidRPr="00494C6C" w:rsidRDefault="00494C6C" w:rsidP="00494C6C">
      <w:r w:rsidRPr="00494C6C">
        <w:t>a) Lista eksperata iz oblasti poznavanja propisa iz oblasti javnih nabavki,</w:t>
      </w:r>
    </w:p>
    <w:p w14:paraId="12D0950A" w14:textId="77777777" w:rsidR="00494C6C" w:rsidRPr="00494C6C" w:rsidRDefault="00494C6C" w:rsidP="00494C6C">
      <w:r w:rsidRPr="00494C6C">
        <w:t>b) Lista eksperata koji posjeduju stručno znanje iz oblasti koje mogu biti predmet javne nabavke.</w:t>
      </w:r>
    </w:p>
    <w:p w14:paraId="66F25754" w14:textId="77777777" w:rsidR="00494C6C" w:rsidRPr="00494C6C" w:rsidRDefault="00494C6C" w:rsidP="00494C6C">
      <w:pPr>
        <w:rPr>
          <w:b/>
          <w:bCs/>
        </w:rPr>
      </w:pPr>
      <w:bookmarkStart w:id="5" w:name="clan_5"/>
      <w:bookmarkEnd w:id="5"/>
      <w:r w:rsidRPr="00494C6C">
        <w:rPr>
          <w:b/>
          <w:bCs/>
        </w:rPr>
        <w:t>Član 5</w:t>
      </w:r>
    </w:p>
    <w:p w14:paraId="7A0D2248" w14:textId="77777777" w:rsidR="00494C6C" w:rsidRPr="00494C6C" w:rsidRDefault="00494C6C" w:rsidP="00494C6C">
      <w:pPr>
        <w:rPr>
          <w:b/>
          <w:bCs/>
        </w:rPr>
      </w:pPr>
      <w:r w:rsidRPr="00494C6C">
        <w:rPr>
          <w:b/>
          <w:bCs/>
        </w:rPr>
        <w:t>(Uslovi za izbor kandidata za listu eksperata)</w:t>
      </w:r>
    </w:p>
    <w:p w14:paraId="64E90C28" w14:textId="77777777" w:rsidR="00494C6C" w:rsidRPr="00494C6C" w:rsidRDefault="00494C6C" w:rsidP="00494C6C">
      <w:r w:rsidRPr="00494C6C">
        <w:t>(1) Kandidat za Listu eksperata iz oblasti poznavanja propisa iz oblasti javnih nabavki mora ispunjavati sljedeće uslove:</w:t>
      </w:r>
    </w:p>
    <w:p w14:paraId="5B8438DD" w14:textId="77777777" w:rsidR="00494C6C" w:rsidRPr="00494C6C" w:rsidRDefault="00494C6C" w:rsidP="00494C6C">
      <w:r w:rsidRPr="00494C6C">
        <w:t>a) VSS/VII stepen ili visoko obrazovanje Bolonjskog sistema studiranja sa najmanje 240 ECTS bodova,</w:t>
      </w:r>
    </w:p>
    <w:p w14:paraId="7A866A6C" w14:textId="77777777" w:rsidR="00494C6C" w:rsidRPr="00494C6C" w:rsidRDefault="00494C6C" w:rsidP="00494C6C">
      <w:r w:rsidRPr="00494C6C">
        <w:t>b) najmanje pet godina radnog iskustva u oblasti javnih nabavki,</w:t>
      </w:r>
    </w:p>
    <w:p w14:paraId="11AD9FE8" w14:textId="77777777" w:rsidR="00494C6C" w:rsidRPr="00494C6C" w:rsidRDefault="00494C6C" w:rsidP="00494C6C">
      <w:r w:rsidRPr="00494C6C">
        <w:t>c) da nije u krivičnom postupku osuđivan pravosnažnom presudom za krivična djela organizovanog kriminala, korupcije, prevare, pranja novca i zloupotrebe službenog položaja.</w:t>
      </w:r>
    </w:p>
    <w:p w14:paraId="4CDC45B2" w14:textId="77777777" w:rsidR="00494C6C" w:rsidRPr="00494C6C" w:rsidRDefault="00494C6C" w:rsidP="00494C6C">
      <w:r w:rsidRPr="00494C6C">
        <w:t>(2) Kandidat za Listu eksperata iz oblasti koje mogu biti predmet javne nabavke mora ispunjavati sljedeće uslove:</w:t>
      </w:r>
    </w:p>
    <w:p w14:paraId="396AA344" w14:textId="77777777" w:rsidR="00494C6C" w:rsidRPr="00494C6C" w:rsidRDefault="00494C6C" w:rsidP="00494C6C">
      <w:r w:rsidRPr="00494C6C">
        <w:t>a) VSS/VII stepen ili visoko obrazovanje Bolonjskog sistema studiranja sa najmanje 240 ECTS bodova,</w:t>
      </w:r>
    </w:p>
    <w:p w14:paraId="4B064D3B" w14:textId="77777777" w:rsidR="00494C6C" w:rsidRPr="00494C6C" w:rsidRDefault="00494C6C" w:rsidP="00494C6C">
      <w:r w:rsidRPr="00494C6C">
        <w:t>b) najmanje pet godina radnog iskustva u struci,</w:t>
      </w:r>
    </w:p>
    <w:p w14:paraId="4BCDAEFE" w14:textId="77777777" w:rsidR="00494C6C" w:rsidRPr="00494C6C" w:rsidRDefault="00494C6C" w:rsidP="00494C6C">
      <w:r w:rsidRPr="00494C6C">
        <w:t>c) da nije u krivičnom postupku osuđivan pravosnažnom presudom za krivična djela organizovanog kriminala, korupcije, prevare, pranja novca i zloupotrebe službenog položaja.</w:t>
      </w:r>
    </w:p>
    <w:p w14:paraId="2CBF28F5" w14:textId="77777777" w:rsidR="00494C6C" w:rsidRPr="00494C6C" w:rsidRDefault="00494C6C" w:rsidP="00494C6C">
      <w:r w:rsidRPr="00494C6C">
        <w:t xml:space="preserve">(3) Kandidat za listu eksperata iz st. (1) i (2) ovog člana je dužan </w:t>
      </w:r>
      <w:proofErr w:type="spellStart"/>
      <w:r w:rsidRPr="00494C6C">
        <w:t>položiti</w:t>
      </w:r>
      <w:proofErr w:type="spellEnd"/>
      <w:r w:rsidRPr="00494C6C">
        <w:t xml:space="preserve"> ispit koji </w:t>
      </w:r>
      <w:proofErr w:type="spellStart"/>
      <w:r w:rsidRPr="00494C6C">
        <w:t>organizuje</w:t>
      </w:r>
      <w:proofErr w:type="spellEnd"/>
      <w:r w:rsidRPr="00494C6C">
        <w:t xml:space="preserve"> Vlada kako bi bio uvršten na Listu eksperata.</w:t>
      </w:r>
    </w:p>
    <w:p w14:paraId="3C92FAF2" w14:textId="77777777" w:rsidR="00494C6C" w:rsidRPr="00494C6C" w:rsidRDefault="00494C6C" w:rsidP="00494C6C">
      <w:r w:rsidRPr="00494C6C">
        <w:lastRenderedPageBreak/>
        <w:t>(4) Uslovi i način polaganje ispita se regulišu posebnim aktom koji donosi Vlada.</w:t>
      </w:r>
    </w:p>
    <w:p w14:paraId="6DB1FBBD" w14:textId="77777777" w:rsidR="00494C6C" w:rsidRPr="00494C6C" w:rsidRDefault="00494C6C" w:rsidP="00494C6C">
      <w:bookmarkStart w:id="6" w:name="str_2"/>
      <w:bookmarkEnd w:id="6"/>
      <w:r w:rsidRPr="00494C6C">
        <w:t xml:space="preserve">DIO DRUGI - Planiranje javnih nabavki i </w:t>
      </w:r>
      <w:proofErr w:type="spellStart"/>
      <w:r w:rsidRPr="00494C6C">
        <w:t>istraživanje</w:t>
      </w:r>
      <w:proofErr w:type="spellEnd"/>
      <w:r w:rsidRPr="00494C6C">
        <w:t xml:space="preserve"> tržišta</w:t>
      </w:r>
    </w:p>
    <w:p w14:paraId="60137C17" w14:textId="77777777" w:rsidR="00494C6C" w:rsidRPr="00494C6C" w:rsidRDefault="00494C6C" w:rsidP="00494C6C">
      <w:pPr>
        <w:rPr>
          <w:b/>
          <w:bCs/>
        </w:rPr>
      </w:pPr>
      <w:bookmarkStart w:id="7" w:name="clan_6"/>
      <w:bookmarkEnd w:id="7"/>
      <w:r w:rsidRPr="00494C6C">
        <w:rPr>
          <w:b/>
          <w:bCs/>
        </w:rPr>
        <w:t>Član 6</w:t>
      </w:r>
    </w:p>
    <w:p w14:paraId="668C7710" w14:textId="77777777" w:rsidR="00494C6C" w:rsidRPr="00494C6C" w:rsidRDefault="00494C6C" w:rsidP="00494C6C">
      <w:pPr>
        <w:rPr>
          <w:b/>
          <w:bCs/>
        </w:rPr>
      </w:pPr>
      <w:r w:rsidRPr="00494C6C">
        <w:rPr>
          <w:b/>
          <w:bCs/>
        </w:rPr>
        <w:t>(Plan nabavki)</w:t>
      </w:r>
    </w:p>
    <w:p w14:paraId="35C0928E" w14:textId="77777777" w:rsidR="00494C6C" w:rsidRPr="00494C6C" w:rsidRDefault="00494C6C" w:rsidP="00494C6C">
      <w:r w:rsidRPr="00494C6C">
        <w:t>Plan nabavki priprema se na osnovu planova potreba za nabavkom roba, usluga ili radova ugovornog organa i donosi se za svaku budžetsku godinu, na način i po postupku propisanim ovom uredbom.</w:t>
      </w:r>
    </w:p>
    <w:p w14:paraId="37C32116" w14:textId="77777777" w:rsidR="00494C6C" w:rsidRPr="00494C6C" w:rsidRDefault="00494C6C" w:rsidP="00494C6C">
      <w:pPr>
        <w:rPr>
          <w:b/>
          <w:bCs/>
        </w:rPr>
      </w:pPr>
      <w:bookmarkStart w:id="8" w:name="clan_7"/>
      <w:bookmarkEnd w:id="8"/>
      <w:r w:rsidRPr="00494C6C">
        <w:rPr>
          <w:b/>
          <w:bCs/>
        </w:rPr>
        <w:t>Član 7</w:t>
      </w:r>
    </w:p>
    <w:p w14:paraId="53D9181E" w14:textId="77777777" w:rsidR="00494C6C" w:rsidRPr="00494C6C" w:rsidRDefault="00494C6C" w:rsidP="00494C6C">
      <w:pPr>
        <w:rPr>
          <w:b/>
          <w:bCs/>
        </w:rPr>
      </w:pPr>
      <w:r w:rsidRPr="00494C6C">
        <w:rPr>
          <w:b/>
          <w:bCs/>
        </w:rPr>
        <w:t>(Osnovi za planiranje javnih nabavki)</w:t>
      </w:r>
    </w:p>
    <w:p w14:paraId="4A7F098B" w14:textId="77777777" w:rsidR="00494C6C" w:rsidRPr="00494C6C" w:rsidRDefault="00494C6C" w:rsidP="00494C6C">
      <w:r w:rsidRPr="00494C6C">
        <w:t xml:space="preserve">Dokument okvirnog budžeta/DOB (trogodišnji plan) sa budžetom za narednu godinu ili finansijski plan predstavljaju </w:t>
      </w:r>
      <w:proofErr w:type="spellStart"/>
      <w:r w:rsidRPr="00494C6C">
        <w:t>osnov</w:t>
      </w:r>
      <w:proofErr w:type="spellEnd"/>
      <w:r w:rsidRPr="00494C6C">
        <w:t xml:space="preserve"> za planiranje javnih nabavki ugovornog organa.</w:t>
      </w:r>
    </w:p>
    <w:p w14:paraId="069E00C0" w14:textId="77777777" w:rsidR="00494C6C" w:rsidRPr="00494C6C" w:rsidRDefault="00494C6C" w:rsidP="00494C6C">
      <w:pPr>
        <w:rPr>
          <w:b/>
          <w:bCs/>
        </w:rPr>
      </w:pPr>
      <w:bookmarkStart w:id="9" w:name="clan_8"/>
      <w:bookmarkEnd w:id="9"/>
      <w:r w:rsidRPr="00494C6C">
        <w:rPr>
          <w:b/>
          <w:bCs/>
        </w:rPr>
        <w:t>Član 8</w:t>
      </w:r>
    </w:p>
    <w:p w14:paraId="768F84C3" w14:textId="77777777" w:rsidR="00494C6C" w:rsidRPr="00494C6C" w:rsidRDefault="00494C6C" w:rsidP="00494C6C">
      <w:pPr>
        <w:rPr>
          <w:b/>
          <w:bCs/>
        </w:rPr>
      </w:pPr>
      <w:r w:rsidRPr="00494C6C">
        <w:rPr>
          <w:b/>
          <w:bCs/>
        </w:rPr>
        <w:t>(Način donošenja plana nabavke)</w:t>
      </w:r>
    </w:p>
    <w:p w14:paraId="7AE523D3" w14:textId="77777777" w:rsidR="00494C6C" w:rsidRPr="00494C6C" w:rsidRDefault="00494C6C" w:rsidP="00494C6C">
      <w:r w:rsidRPr="00494C6C">
        <w:t>(1) Plan nabavki blagovremeno usvaja ugovorni organ.</w:t>
      </w:r>
    </w:p>
    <w:p w14:paraId="439C4093" w14:textId="77777777" w:rsidR="00494C6C" w:rsidRPr="00494C6C" w:rsidRDefault="00494C6C" w:rsidP="00494C6C">
      <w:r w:rsidRPr="00494C6C">
        <w:t>(2) Ako se ugovorni organ sastoji od više organizacionih jedinica plan javnih nabavki blagovremeno predlaže svaka organizaciona jedinica zasebno, prema instrukcijama ugovornog organa, a usvaja ga ugovorni organ u skladu sa internim aktima.</w:t>
      </w:r>
    </w:p>
    <w:p w14:paraId="5C662908" w14:textId="77777777" w:rsidR="00494C6C" w:rsidRPr="00494C6C" w:rsidRDefault="00494C6C" w:rsidP="00494C6C">
      <w:pPr>
        <w:rPr>
          <w:b/>
          <w:bCs/>
        </w:rPr>
      </w:pPr>
      <w:bookmarkStart w:id="10" w:name="clan_9"/>
      <w:bookmarkEnd w:id="10"/>
      <w:r w:rsidRPr="00494C6C">
        <w:rPr>
          <w:b/>
          <w:bCs/>
        </w:rPr>
        <w:t>Član 9</w:t>
      </w:r>
    </w:p>
    <w:p w14:paraId="56410BBF" w14:textId="77777777" w:rsidR="00494C6C" w:rsidRPr="00494C6C" w:rsidRDefault="00494C6C" w:rsidP="00494C6C">
      <w:pPr>
        <w:rPr>
          <w:b/>
          <w:bCs/>
        </w:rPr>
      </w:pPr>
      <w:r w:rsidRPr="00494C6C">
        <w:rPr>
          <w:b/>
          <w:bCs/>
        </w:rPr>
        <w:t>(Sadržaj plana nabavki)</w:t>
      </w:r>
    </w:p>
    <w:p w14:paraId="186C712F" w14:textId="77777777" w:rsidR="00494C6C" w:rsidRPr="00494C6C" w:rsidRDefault="00494C6C" w:rsidP="00494C6C">
      <w:r w:rsidRPr="00494C6C">
        <w:t>(1) Plan nabavki sadrži najmanje sljedeće podatke:</w:t>
      </w:r>
    </w:p>
    <w:p w14:paraId="133EE6E7" w14:textId="77777777" w:rsidR="00494C6C" w:rsidRPr="00494C6C" w:rsidRDefault="00494C6C" w:rsidP="00494C6C">
      <w:r w:rsidRPr="00494C6C">
        <w:t>a) predmet svakog pojedinačnog postupka nabavke,</w:t>
      </w:r>
    </w:p>
    <w:p w14:paraId="6F2CE2B0" w14:textId="77777777" w:rsidR="00494C6C" w:rsidRPr="00494C6C" w:rsidRDefault="00494C6C" w:rsidP="00494C6C">
      <w:r w:rsidRPr="00494C6C">
        <w:t>b) šifru Jedinstvenog rječnika javne nabavke (JRJN) za svaki pojedinačni predmet nabavke,</w:t>
      </w:r>
    </w:p>
    <w:p w14:paraId="280171AD" w14:textId="77777777" w:rsidR="00494C6C" w:rsidRPr="00494C6C" w:rsidRDefault="00494C6C" w:rsidP="00494C6C">
      <w:r w:rsidRPr="00494C6C">
        <w:t>c) procijenjenu količinu svakog pojedinačnog predmeta nabavke,</w:t>
      </w:r>
    </w:p>
    <w:p w14:paraId="5A72B783" w14:textId="77777777" w:rsidR="00494C6C" w:rsidRPr="00494C6C" w:rsidRDefault="00494C6C" w:rsidP="00494C6C">
      <w:r w:rsidRPr="00494C6C">
        <w:t>d) vrstu postupka za svaku pojedinačnu nabavku,</w:t>
      </w:r>
    </w:p>
    <w:p w14:paraId="7DF7093B" w14:textId="77777777" w:rsidR="00494C6C" w:rsidRPr="00494C6C" w:rsidRDefault="00494C6C" w:rsidP="00494C6C">
      <w:r w:rsidRPr="00494C6C">
        <w:t>e) procijenjenu vrijednost svake pojedinačne nabavke,</w:t>
      </w:r>
    </w:p>
    <w:p w14:paraId="092A2B2D" w14:textId="77777777" w:rsidR="00494C6C" w:rsidRPr="00494C6C" w:rsidRDefault="00494C6C" w:rsidP="00494C6C">
      <w:r w:rsidRPr="00494C6C">
        <w:t>f) okvirni datum pokretanja svakog pojedinačnog postupka,</w:t>
      </w:r>
    </w:p>
    <w:p w14:paraId="31C711E0" w14:textId="77777777" w:rsidR="00494C6C" w:rsidRPr="00494C6C" w:rsidRDefault="00494C6C" w:rsidP="00494C6C">
      <w:r w:rsidRPr="00494C6C">
        <w:t xml:space="preserve">g) okvirni datum </w:t>
      </w:r>
      <w:proofErr w:type="spellStart"/>
      <w:r w:rsidRPr="00494C6C">
        <w:t>zaključenja</w:t>
      </w:r>
      <w:proofErr w:type="spellEnd"/>
      <w:r w:rsidRPr="00494C6C">
        <w:t xml:space="preserve"> ugovora za svaki pojedinačni postupak nabavke, i</w:t>
      </w:r>
    </w:p>
    <w:p w14:paraId="3D057E84" w14:textId="77777777" w:rsidR="00494C6C" w:rsidRPr="00494C6C" w:rsidRDefault="00494C6C" w:rsidP="00494C6C">
      <w:r w:rsidRPr="00494C6C">
        <w:t xml:space="preserve">h) izvor </w:t>
      </w:r>
      <w:proofErr w:type="spellStart"/>
      <w:r w:rsidRPr="00494C6C">
        <w:t>finansiranja</w:t>
      </w:r>
      <w:proofErr w:type="spellEnd"/>
      <w:r w:rsidRPr="00494C6C">
        <w:t xml:space="preserve"> svakog pojedinačnog postupka nabavke.</w:t>
      </w:r>
    </w:p>
    <w:p w14:paraId="16D35404" w14:textId="77777777" w:rsidR="00494C6C" w:rsidRPr="00494C6C" w:rsidRDefault="00494C6C" w:rsidP="00494C6C">
      <w:r w:rsidRPr="00494C6C">
        <w:t xml:space="preserve">(2) Ugovorni organ dijeli plan nabavke na tri </w:t>
      </w:r>
      <w:proofErr w:type="spellStart"/>
      <w:r w:rsidRPr="00494C6C">
        <w:t>cijeline</w:t>
      </w:r>
      <w:proofErr w:type="spellEnd"/>
      <w:r w:rsidRPr="00494C6C">
        <w:t>:</w:t>
      </w:r>
    </w:p>
    <w:p w14:paraId="444ACA8F" w14:textId="77777777" w:rsidR="00494C6C" w:rsidRPr="00494C6C" w:rsidRDefault="00494C6C" w:rsidP="00494C6C">
      <w:r w:rsidRPr="00494C6C">
        <w:t>a) robe,</w:t>
      </w:r>
    </w:p>
    <w:p w14:paraId="0449B721" w14:textId="77777777" w:rsidR="00494C6C" w:rsidRPr="00494C6C" w:rsidRDefault="00494C6C" w:rsidP="00494C6C">
      <w:r w:rsidRPr="00494C6C">
        <w:t>b) usluge, i</w:t>
      </w:r>
    </w:p>
    <w:p w14:paraId="1B03250A" w14:textId="77777777" w:rsidR="00494C6C" w:rsidRPr="00494C6C" w:rsidRDefault="00494C6C" w:rsidP="00494C6C">
      <w:r w:rsidRPr="00494C6C">
        <w:t>c) radove.</w:t>
      </w:r>
    </w:p>
    <w:p w14:paraId="62B09F03" w14:textId="77777777" w:rsidR="00494C6C" w:rsidRPr="00494C6C" w:rsidRDefault="00494C6C" w:rsidP="00494C6C">
      <w:r w:rsidRPr="00494C6C">
        <w:lastRenderedPageBreak/>
        <w:t>(3) Ako se ugovorni organ sastoji od više organizacionih jedinica, plan nabavki treba da sadrži planove za svaku organizacionu jedinicu zasebno koji su objedinjeni u cjelinu.</w:t>
      </w:r>
    </w:p>
    <w:p w14:paraId="2CD120A4" w14:textId="77777777" w:rsidR="00494C6C" w:rsidRPr="00494C6C" w:rsidRDefault="00494C6C" w:rsidP="00494C6C">
      <w:pPr>
        <w:rPr>
          <w:b/>
          <w:bCs/>
        </w:rPr>
      </w:pPr>
      <w:bookmarkStart w:id="11" w:name="clan_10"/>
      <w:bookmarkEnd w:id="11"/>
      <w:r w:rsidRPr="00494C6C">
        <w:rPr>
          <w:b/>
          <w:bCs/>
        </w:rPr>
        <w:t>Član 10</w:t>
      </w:r>
    </w:p>
    <w:p w14:paraId="6DDDF24A" w14:textId="77777777" w:rsidR="00494C6C" w:rsidRPr="00494C6C" w:rsidRDefault="00494C6C" w:rsidP="00494C6C">
      <w:pPr>
        <w:rPr>
          <w:b/>
          <w:bCs/>
        </w:rPr>
      </w:pPr>
      <w:r w:rsidRPr="00494C6C">
        <w:rPr>
          <w:b/>
          <w:bCs/>
        </w:rPr>
        <w:t>(Rok za donošenje i objavljivanje plana nabavki)</w:t>
      </w:r>
    </w:p>
    <w:p w14:paraId="76A5025B" w14:textId="060497A1" w:rsidR="00494C6C" w:rsidRPr="00494C6C" w:rsidRDefault="00494C6C" w:rsidP="00494C6C">
      <w:r w:rsidRPr="00494C6C">
        <w:t xml:space="preserve">Po usvajanju plana nabavki, ugovorni organ je dužan da ga u cijelosti objavi na svojoj </w:t>
      </w:r>
      <w:r>
        <w:t>w</w:t>
      </w:r>
      <w:r w:rsidRPr="00494C6C">
        <w:t>eb stranici bez obzira na procijenjenu vrijednost nabavke, i to najkasnije u roku od 60 dana od dana usvajanja budžeta ili finansijskog plana.</w:t>
      </w:r>
    </w:p>
    <w:p w14:paraId="33585877" w14:textId="77777777" w:rsidR="00494C6C" w:rsidRPr="00494C6C" w:rsidRDefault="00494C6C" w:rsidP="00494C6C">
      <w:pPr>
        <w:rPr>
          <w:b/>
          <w:bCs/>
        </w:rPr>
      </w:pPr>
      <w:bookmarkStart w:id="12" w:name="clan_11"/>
      <w:bookmarkEnd w:id="12"/>
      <w:r w:rsidRPr="00494C6C">
        <w:rPr>
          <w:b/>
          <w:bCs/>
        </w:rPr>
        <w:t>Član 11</w:t>
      </w:r>
    </w:p>
    <w:p w14:paraId="5F46AD5D" w14:textId="77777777" w:rsidR="00494C6C" w:rsidRPr="00494C6C" w:rsidRDefault="00494C6C" w:rsidP="00494C6C">
      <w:pPr>
        <w:rPr>
          <w:b/>
          <w:bCs/>
        </w:rPr>
      </w:pPr>
      <w:r w:rsidRPr="00494C6C">
        <w:rPr>
          <w:b/>
          <w:bCs/>
        </w:rPr>
        <w:t>(</w:t>
      </w:r>
      <w:proofErr w:type="spellStart"/>
      <w:r w:rsidRPr="00494C6C">
        <w:rPr>
          <w:b/>
          <w:bCs/>
        </w:rPr>
        <w:t>Istraživanje</w:t>
      </w:r>
      <w:proofErr w:type="spellEnd"/>
      <w:r w:rsidRPr="00494C6C">
        <w:rPr>
          <w:b/>
          <w:bCs/>
        </w:rPr>
        <w:t xml:space="preserve"> tržišta)</w:t>
      </w:r>
    </w:p>
    <w:p w14:paraId="3575A459" w14:textId="77777777" w:rsidR="00494C6C" w:rsidRPr="00494C6C" w:rsidRDefault="00494C6C" w:rsidP="00494C6C">
      <w:r w:rsidRPr="00494C6C">
        <w:t xml:space="preserve">(1) Ugovorni organ je dužan kontinuirano istraživati tržište i prikupljati </w:t>
      </w:r>
      <w:proofErr w:type="spellStart"/>
      <w:r w:rsidRPr="00494C6C">
        <w:t>podatake</w:t>
      </w:r>
      <w:proofErr w:type="spellEnd"/>
      <w:r w:rsidRPr="00494C6C">
        <w:t xml:space="preserve"> za potrebe pripreme javne nabavke, a naročito za donošenje odluka značajnih za </w:t>
      </w:r>
      <w:proofErr w:type="spellStart"/>
      <w:r w:rsidRPr="00494C6C">
        <w:t>kvalitet</w:t>
      </w:r>
      <w:proofErr w:type="spellEnd"/>
      <w:r w:rsidRPr="00494C6C">
        <w:t>, sigurnost i ekonomičnost provedenih nabavki.</w:t>
      </w:r>
    </w:p>
    <w:p w14:paraId="7D2EC2D2" w14:textId="77777777" w:rsidR="00494C6C" w:rsidRPr="00494C6C" w:rsidRDefault="00494C6C" w:rsidP="00494C6C">
      <w:r w:rsidRPr="00494C6C">
        <w:t xml:space="preserve">(2) </w:t>
      </w:r>
      <w:proofErr w:type="spellStart"/>
      <w:r w:rsidRPr="00494C6C">
        <w:t>Istraživanje</w:t>
      </w:r>
      <w:proofErr w:type="spellEnd"/>
      <w:r w:rsidRPr="00494C6C">
        <w:t xml:space="preserve"> tržišta u skladu sa ukazanom potrebom dužan je provoditi svaki ugovorni organ na slijedeći način:</w:t>
      </w:r>
    </w:p>
    <w:p w14:paraId="05F4DFFD" w14:textId="77777777" w:rsidR="00494C6C" w:rsidRPr="00494C6C" w:rsidRDefault="00494C6C" w:rsidP="00494C6C">
      <w:r w:rsidRPr="00494C6C">
        <w:t xml:space="preserve">a) tekuće </w:t>
      </w:r>
      <w:proofErr w:type="spellStart"/>
      <w:r w:rsidRPr="00494C6C">
        <w:t>istraživanje</w:t>
      </w:r>
      <w:proofErr w:type="spellEnd"/>
      <w:r w:rsidRPr="00494C6C">
        <w:t xml:space="preserve"> za potrebe operativnog (svakodnevnog) poslovanja provodi svaki ugovorni organ, a kao osnovnu bazu svojih </w:t>
      </w:r>
      <w:proofErr w:type="spellStart"/>
      <w:r w:rsidRPr="00494C6C">
        <w:t>istraživanja</w:t>
      </w:r>
      <w:proofErr w:type="spellEnd"/>
      <w:r w:rsidRPr="00494C6C">
        <w:t xml:space="preserve"> dužan je koristiti "Bazu podataka o javnim nabavkama za korisnike Budžeta Kantona Sarajevo" (u daljem tekstu: Baza),</w:t>
      </w:r>
    </w:p>
    <w:p w14:paraId="1E419D64" w14:textId="77777777" w:rsidR="00494C6C" w:rsidRPr="00494C6C" w:rsidRDefault="00494C6C" w:rsidP="00494C6C">
      <w:r w:rsidRPr="00494C6C">
        <w:t xml:space="preserve">b) specijalno </w:t>
      </w:r>
      <w:proofErr w:type="spellStart"/>
      <w:r w:rsidRPr="00494C6C">
        <w:t>istraživanje</w:t>
      </w:r>
      <w:proofErr w:type="spellEnd"/>
      <w:r w:rsidRPr="00494C6C">
        <w:t xml:space="preserve"> za potrebe pripreme složenih javnih nabavki i donošenja značajnih odluka o nabavki roba, dodjeli radova i ustupanja usluga.</w:t>
      </w:r>
    </w:p>
    <w:p w14:paraId="563FCCCF" w14:textId="77777777" w:rsidR="00494C6C" w:rsidRPr="00494C6C" w:rsidRDefault="00494C6C" w:rsidP="00494C6C">
      <w:pPr>
        <w:rPr>
          <w:b/>
          <w:bCs/>
        </w:rPr>
      </w:pPr>
      <w:bookmarkStart w:id="13" w:name="clan_12"/>
      <w:bookmarkEnd w:id="13"/>
      <w:r w:rsidRPr="00494C6C">
        <w:rPr>
          <w:b/>
          <w:bCs/>
        </w:rPr>
        <w:t>Član 12</w:t>
      </w:r>
    </w:p>
    <w:p w14:paraId="68A105FA" w14:textId="77777777" w:rsidR="00494C6C" w:rsidRPr="00494C6C" w:rsidRDefault="00494C6C" w:rsidP="00494C6C">
      <w:pPr>
        <w:rPr>
          <w:b/>
          <w:bCs/>
        </w:rPr>
      </w:pPr>
      <w:r w:rsidRPr="00494C6C">
        <w:rPr>
          <w:b/>
          <w:bCs/>
        </w:rPr>
        <w:t xml:space="preserve">(Predmet </w:t>
      </w:r>
      <w:proofErr w:type="spellStart"/>
      <w:r w:rsidRPr="00494C6C">
        <w:rPr>
          <w:b/>
          <w:bCs/>
        </w:rPr>
        <w:t>istraživanja</w:t>
      </w:r>
      <w:proofErr w:type="spellEnd"/>
      <w:r w:rsidRPr="00494C6C">
        <w:rPr>
          <w:b/>
          <w:bCs/>
        </w:rPr>
        <w:t xml:space="preserve"> tržišta)</w:t>
      </w:r>
    </w:p>
    <w:p w14:paraId="046F2D6D" w14:textId="77777777" w:rsidR="00494C6C" w:rsidRPr="00494C6C" w:rsidRDefault="00494C6C" w:rsidP="00494C6C">
      <w:proofErr w:type="spellStart"/>
      <w:r w:rsidRPr="00494C6C">
        <w:t>Istraživanja</w:t>
      </w:r>
      <w:proofErr w:type="spellEnd"/>
      <w:r w:rsidRPr="00494C6C">
        <w:t xml:space="preserve"> tržišta mogu se odnositi na:</w:t>
      </w:r>
    </w:p>
    <w:p w14:paraId="382E6DC3" w14:textId="77777777" w:rsidR="00494C6C" w:rsidRPr="00494C6C" w:rsidRDefault="00494C6C" w:rsidP="00494C6C">
      <w:r w:rsidRPr="00494C6C">
        <w:t xml:space="preserve">a) predmet javne nabavke kroz </w:t>
      </w:r>
      <w:proofErr w:type="spellStart"/>
      <w:r w:rsidRPr="00494C6C">
        <w:t>istraživanje</w:t>
      </w:r>
      <w:proofErr w:type="spellEnd"/>
      <w:r w:rsidRPr="00494C6C">
        <w:t>: ponuda, cijena, potražnje, kvaliteta, količina, rokova isporuke, ekoloških osobina i druge značajne stavke,</w:t>
      </w:r>
    </w:p>
    <w:p w14:paraId="6835B066" w14:textId="77777777" w:rsidR="00494C6C" w:rsidRPr="00494C6C" w:rsidRDefault="00494C6C" w:rsidP="00494C6C">
      <w:r w:rsidRPr="00494C6C">
        <w:t>b) dobavljače i njihove osobine: kvalifikacije zaposlenika, kapacitet proizvodnje, asortiman, strategija prodaje, servis i druge značajne stavke,</w:t>
      </w:r>
    </w:p>
    <w:p w14:paraId="6EBD1BBC" w14:textId="77777777" w:rsidR="00494C6C" w:rsidRPr="00494C6C" w:rsidRDefault="00494C6C" w:rsidP="00494C6C">
      <w:r w:rsidRPr="00494C6C">
        <w:t>c) podatke o činiocima koji utiču ili mogu uticati na stanje i kretanje na tržištu nabavke: zakonski propisi, razvoj znanosti, tehnička dostignuća i druge značajne stavke.</w:t>
      </w:r>
    </w:p>
    <w:p w14:paraId="67DDDD9A" w14:textId="77777777" w:rsidR="00494C6C" w:rsidRPr="00494C6C" w:rsidRDefault="00494C6C" w:rsidP="00494C6C">
      <w:pPr>
        <w:rPr>
          <w:b/>
          <w:bCs/>
        </w:rPr>
      </w:pPr>
      <w:bookmarkStart w:id="14" w:name="clan_13"/>
      <w:bookmarkEnd w:id="14"/>
      <w:r w:rsidRPr="00494C6C">
        <w:rPr>
          <w:b/>
          <w:bCs/>
        </w:rPr>
        <w:t>Član 13</w:t>
      </w:r>
    </w:p>
    <w:p w14:paraId="458B42C6" w14:textId="77777777" w:rsidR="00494C6C" w:rsidRPr="00494C6C" w:rsidRDefault="00494C6C" w:rsidP="00494C6C">
      <w:pPr>
        <w:rPr>
          <w:b/>
          <w:bCs/>
        </w:rPr>
      </w:pPr>
      <w:r w:rsidRPr="00494C6C">
        <w:rPr>
          <w:b/>
          <w:bCs/>
        </w:rPr>
        <w:t xml:space="preserve">(Korištenje podataka </w:t>
      </w:r>
      <w:proofErr w:type="spellStart"/>
      <w:r w:rsidRPr="00494C6C">
        <w:rPr>
          <w:b/>
          <w:bCs/>
        </w:rPr>
        <w:t>dobijenih</w:t>
      </w:r>
      <w:proofErr w:type="spellEnd"/>
      <w:r w:rsidRPr="00494C6C">
        <w:rPr>
          <w:b/>
          <w:bCs/>
        </w:rPr>
        <w:t xml:space="preserve"> </w:t>
      </w:r>
      <w:proofErr w:type="spellStart"/>
      <w:r w:rsidRPr="00494C6C">
        <w:rPr>
          <w:b/>
          <w:bCs/>
        </w:rPr>
        <w:t>istraživanjem</w:t>
      </w:r>
      <w:proofErr w:type="spellEnd"/>
      <w:r w:rsidRPr="00494C6C">
        <w:rPr>
          <w:b/>
          <w:bCs/>
        </w:rPr>
        <w:t xml:space="preserve"> tržišta)</w:t>
      </w:r>
    </w:p>
    <w:p w14:paraId="0A8D7A01" w14:textId="77777777" w:rsidR="00494C6C" w:rsidRPr="00494C6C" w:rsidRDefault="00494C6C" w:rsidP="00494C6C">
      <w:r w:rsidRPr="00494C6C">
        <w:t xml:space="preserve">(1) Podaci </w:t>
      </w:r>
      <w:proofErr w:type="spellStart"/>
      <w:r w:rsidRPr="00494C6C">
        <w:t>dobijeni</w:t>
      </w:r>
      <w:proofErr w:type="spellEnd"/>
      <w:r w:rsidRPr="00494C6C">
        <w:t xml:space="preserve"> </w:t>
      </w:r>
      <w:proofErr w:type="spellStart"/>
      <w:r w:rsidRPr="00494C6C">
        <w:t>istraživanjem</w:t>
      </w:r>
      <w:proofErr w:type="spellEnd"/>
      <w:r w:rsidRPr="00494C6C">
        <w:t xml:space="preserve"> tržišta ne smije se koristiti na način da imaju za posljedicu </w:t>
      </w:r>
      <w:proofErr w:type="spellStart"/>
      <w:r w:rsidRPr="00494C6C">
        <w:t>narušavanja</w:t>
      </w:r>
      <w:proofErr w:type="spellEnd"/>
      <w:r w:rsidRPr="00494C6C">
        <w:t xml:space="preserve"> tržišne konkurencije, te na druge okolnosti koje utiču na uslove postupka nabavke.</w:t>
      </w:r>
    </w:p>
    <w:p w14:paraId="708E2432" w14:textId="77777777" w:rsidR="00494C6C" w:rsidRPr="00494C6C" w:rsidRDefault="00494C6C" w:rsidP="00494C6C">
      <w:r w:rsidRPr="00494C6C">
        <w:t xml:space="preserve">(2) Podaci </w:t>
      </w:r>
      <w:proofErr w:type="spellStart"/>
      <w:r w:rsidRPr="00494C6C">
        <w:t>dobijeni</w:t>
      </w:r>
      <w:proofErr w:type="spellEnd"/>
      <w:r w:rsidRPr="00494C6C">
        <w:t xml:space="preserve"> </w:t>
      </w:r>
      <w:proofErr w:type="spellStart"/>
      <w:r w:rsidRPr="00494C6C">
        <w:t>istraživanjem</w:t>
      </w:r>
      <w:proofErr w:type="spellEnd"/>
      <w:r w:rsidRPr="00494C6C">
        <w:t xml:space="preserve"> tržišta mogu se koristiti isključivo u javnim nabavkama, a ako se pojavi potreba za korištenjem podataka u druge svrhe, isti će se moći koristiti samo uz pisanu saglasnost ugovornog organa koji je vršio </w:t>
      </w:r>
      <w:proofErr w:type="spellStart"/>
      <w:r w:rsidRPr="00494C6C">
        <w:t>istraživanje</w:t>
      </w:r>
      <w:proofErr w:type="spellEnd"/>
      <w:r w:rsidRPr="00494C6C">
        <w:t xml:space="preserve"> i prikupio podatke.</w:t>
      </w:r>
    </w:p>
    <w:p w14:paraId="180F75F9" w14:textId="77777777" w:rsidR="00494C6C" w:rsidRPr="00494C6C" w:rsidRDefault="00494C6C" w:rsidP="00494C6C">
      <w:r w:rsidRPr="00494C6C">
        <w:lastRenderedPageBreak/>
        <w:t xml:space="preserve">(3) Podaci </w:t>
      </w:r>
      <w:proofErr w:type="spellStart"/>
      <w:r w:rsidRPr="00494C6C">
        <w:t>dobijeni</w:t>
      </w:r>
      <w:proofErr w:type="spellEnd"/>
      <w:r w:rsidRPr="00494C6C">
        <w:t xml:space="preserve"> </w:t>
      </w:r>
      <w:proofErr w:type="spellStart"/>
      <w:r w:rsidRPr="00494C6C">
        <w:t>istraživanjem</w:t>
      </w:r>
      <w:proofErr w:type="spellEnd"/>
      <w:r w:rsidRPr="00494C6C">
        <w:t xml:space="preserve"> tržišta, ugovorni organ je dužan staviti na raspolaganje svim javnim i privrednim subjektima na način da iste objavi u Bazu.</w:t>
      </w:r>
    </w:p>
    <w:p w14:paraId="242D82D6" w14:textId="77777777" w:rsidR="00494C6C" w:rsidRPr="00494C6C" w:rsidRDefault="00494C6C" w:rsidP="00494C6C">
      <w:r w:rsidRPr="00494C6C">
        <w:t xml:space="preserve">(4) Ugovorni organ je dužan arhivirati dokumente </w:t>
      </w:r>
      <w:proofErr w:type="spellStart"/>
      <w:r w:rsidRPr="00494C6C">
        <w:t>dobijene</w:t>
      </w:r>
      <w:proofErr w:type="spellEnd"/>
      <w:r w:rsidRPr="00494C6C">
        <w:t xml:space="preserve"> </w:t>
      </w:r>
      <w:proofErr w:type="spellStart"/>
      <w:r w:rsidRPr="00494C6C">
        <w:t>istraživanjem</w:t>
      </w:r>
      <w:proofErr w:type="spellEnd"/>
      <w:r w:rsidRPr="00494C6C">
        <w:t xml:space="preserve"> uz svaku nabavku za koju su korišteni.</w:t>
      </w:r>
    </w:p>
    <w:p w14:paraId="01011A1F" w14:textId="77777777" w:rsidR="00494C6C" w:rsidRPr="00494C6C" w:rsidRDefault="00494C6C" w:rsidP="00494C6C">
      <w:bookmarkStart w:id="15" w:name="str_3"/>
      <w:bookmarkEnd w:id="15"/>
      <w:r w:rsidRPr="00494C6C">
        <w:t xml:space="preserve">DIO TREĆI - </w:t>
      </w:r>
      <w:proofErr w:type="spellStart"/>
      <w:r w:rsidRPr="00494C6C">
        <w:t>Kriterijumi</w:t>
      </w:r>
      <w:proofErr w:type="spellEnd"/>
      <w:r w:rsidRPr="00494C6C">
        <w:t xml:space="preserve"> za imenovanje komisije za nabavke</w:t>
      </w:r>
    </w:p>
    <w:p w14:paraId="2253CA97" w14:textId="77777777" w:rsidR="00494C6C" w:rsidRPr="00494C6C" w:rsidRDefault="00494C6C" w:rsidP="00494C6C">
      <w:pPr>
        <w:rPr>
          <w:b/>
          <w:bCs/>
        </w:rPr>
      </w:pPr>
      <w:bookmarkStart w:id="16" w:name="clan_14"/>
      <w:bookmarkEnd w:id="16"/>
      <w:r w:rsidRPr="00494C6C">
        <w:rPr>
          <w:b/>
          <w:bCs/>
        </w:rPr>
        <w:t>Član 14</w:t>
      </w:r>
    </w:p>
    <w:p w14:paraId="038FC699" w14:textId="77777777" w:rsidR="00494C6C" w:rsidRPr="00494C6C" w:rsidRDefault="00494C6C" w:rsidP="00494C6C">
      <w:pPr>
        <w:rPr>
          <w:b/>
          <w:bCs/>
        </w:rPr>
      </w:pPr>
      <w:r w:rsidRPr="00494C6C">
        <w:rPr>
          <w:b/>
          <w:bCs/>
        </w:rPr>
        <w:t>(Komisija za nabavke)</w:t>
      </w:r>
    </w:p>
    <w:p w14:paraId="3DC27BFD" w14:textId="77777777" w:rsidR="00494C6C" w:rsidRPr="00494C6C" w:rsidRDefault="00494C6C" w:rsidP="00494C6C">
      <w:r w:rsidRPr="00494C6C">
        <w:t>(1) Postupak javnih nabavki provodi komisija za nabavke koju u skladu sa važećim propisima imenuje ugovorni organ svojom odlukom ili rješenjem (u daljnjem tekstu: komisija).</w:t>
      </w:r>
    </w:p>
    <w:p w14:paraId="691B7508" w14:textId="77777777" w:rsidR="00494C6C" w:rsidRPr="00494C6C" w:rsidRDefault="00494C6C" w:rsidP="00494C6C">
      <w:r w:rsidRPr="00494C6C">
        <w:t>(2) Komisija se sastoji od neparnog broja članova.</w:t>
      </w:r>
    </w:p>
    <w:p w14:paraId="5D65AD70" w14:textId="77777777" w:rsidR="00494C6C" w:rsidRPr="00494C6C" w:rsidRDefault="00494C6C" w:rsidP="00494C6C">
      <w:r w:rsidRPr="00494C6C">
        <w:t>(3) Komisija se sastoji od najmanje tri člana, a u slučaju da je vrijednost nabavke jednaka ili veća od vrijednosnih razreda iz člana 14. st. (2) i (3) Zakona, od najmanje pet članova.</w:t>
      </w:r>
    </w:p>
    <w:p w14:paraId="20BB935B" w14:textId="77777777" w:rsidR="00494C6C" w:rsidRPr="00494C6C" w:rsidRDefault="00494C6C" w:rsidP="00494C6C">
      <w:pPr>
        <w:rPr>
          <w:b/>
          <w:bCs/>
        </w:rPr>
      </w:pPr>
      <w:bookmarkStart w:id="17" w:name="clan_15"/>
      <w:bookmarkEnd w:id="17"/>
      <w:r w:rsidRPr="00494C6C">
        <w:rPr>
          <w:b/>
          <w:bCs/>
        </w:rPr>
        <w:t>Član 15</w:t>
      </w:r>
    </w:p>
    <w:p w14:paraId="5710D297" w14:textId="77777777" w:rsidR="00494C6C" w:rsidRPr="00494C6C" w:rsidRDefault="00494C6C" w:rsidP="00494C6C">
      <w:pPr>
        <w:rPr>
          <w:b/>
          <w:bCs/>
        </w:rPr>
      </w:pPr>
      <w:r w:rsidRPr="00494C6C">
        <w:rPr>
          <w:b/>
          <w:bCs/>
        </w:rPr>
        <w:t>(Sastav komisije za nabavke)</w:t>
      </w:r>
    </w:p>
    <w:p w14:paraId="3B6BBE1A" w14:textId="77777777" w:rsidR="00494C6C" w:rsidRPr="00494C6C" w:rsidRDefault="00494C6C" w:rsidP="00494C6C">
      <w:r w:rsidRPr="00494C6C">
        <w:t>(1) Ugovorni organ u komisiju imenuje:</w:t>
      </w:r>
    </w:p>
    <w:p w14:paraId="2F68BDB8" w14:textId="77777777" w:rsidR="00494C6C" w:rsidRPr="00494C6C" w:rsidRDefault="00494C6C" w:rsidP="00494C6C">
      <w:r w:rsidRPr="00494C6C">
        <w:t>a) najmanje jedno lice koje poznaje propise iz oblasti javnih nabavki i</w:t>
      </w:r>
    </w:p>
    <w:p w14:paraId="60430040" w14:textId="77777777" w:rsidR="00494C6C" w:rsidRPr="00494C6C" w:rsidRDefault="00494C6C" w:rsidP="00494C6C">
      <w:r w:rsidRPr="00494C6C">
        <w:t>b) najmanje jedno lice koje posjeduje odgovarajuće znanje iz predmeta javne nabavke.</w:t>
      </w:r>
    </w:p>
    <w:p w14:paraId="056D913D" w14:textId="77777777" w:rsidR="00494C6C" w:rsidRPr="00494C6C" w:rsidRDefault="00494C6C" w:rsidP="00494C6C">
      <w:r w:rsidRPr="00494C6C">
        <w:t>(2) Ugovorni organ vodi računa da u komisiju bude imenovan najmanje jedan ekspert sa Liste eksperata iz člana 4. ove uredbe, a za postupak javne nabavke čija procijenjena vrijednost prelazi iznose iz člana 14. st. (2) i (3) Zakona, se obavezno imenuje sa Liste eksperata najmanje jednog eksperta iz člana 4. stav (6) tačka a) ove uredbe i najmanje jednog eksperta iz člana 4. stav (6) tačka b) ove uredbe.</w:t>
      </w:r>
    </w:p>
    <w:p w14:paraId="5769798C" w14:textId="77777777" w:rsidR="00494C6C" w:rsidRPr="00494C6C" w:rsidRDefault="00494C6C" w:rsidP="00494C6C">
      <w:r w:rsidRPr="00494C6C">
        <w:t>(3) Izuzetno od stava (2) ovog člana, ako na Listi eksperata nema eksperta iz člana 4. stav (6) tačka b) ove uredbe za konkretni predmet nabavke, ugovorni organ može za taj predmet nabavke imenovati lice koje nije na Listi eksperata, a koje posjeduje stručno znanje iz oblasti predmeta javne nabavke.</w:t>
      </w:r>
    </w:p>
    <w:p w14:paraId="0468C608" w14:textId="77777777" w:rsidR="00494C6C" w:rsidRPr="00494C6C" w:rsidRDefault="00494C6C" w:rsidP="00494C6C">
      <w:r w:rsidRPr="00494C6C">
        <w:t>(4) Većina članova komisije moraju biti iz reda uposlenika ugovornog organa.</w:t>
      </w:r>
    </w:p>
    <w:p w14:paraId="4281D009" w14:textId="77777777" w:rsidR="00494C6C" w:rsidRPr="00494C6C" w:rsidRDefault="00494C6C" w:rsidP="00494C6C">
      <w:bookmarkStart w:id="18" w:name="str_4"/>
      <w:bookmarkEnd w:id="18"/>
      <w:r w:rsidRPr="00494C6C">
        <w:t>DIO ČETVRTI - Izbor postupaka javnih nabavki</w:t>
      </w:r>
    </w:p>
    <w:p w14:paraId="0916CCC7" w14:textId="77777777" w:rsidR="00494C6C" w:rsidRPr="00494C6C" w:rsidRDefault="00494C6C" w:rsidP="00494C6C">
      <w:pPr>
        <w:rPr>
          <w:b/>
          <w:bCs/>
        </w:rPr>
      </w:pPr>
      <w:bookmarkStart w:id="19" w:name="clan_16"/>
      <w:bookmarkEnd w:id="19"/>
      <w:r w:rsidRPr="00494C6C">
        <w:rPr>
          <w:b/>
          <w:bCs/>
        </w:rPr>
        <w:t>Član 16</w:t>
      </w:r>
    </w:p>
    <w:p w14:paraId="4ABAAA29" w14:textId="77777777" w:rsidR="00494C6C" w:rsidRPr="00494C6C" w:rsidRDefault="00494C6C" w:rsidP="00494C6C">
      <w:pPr>
        <w:rPr>
          <w:b/>
          <w:bCs/>
        </w:rPr>
      </w:pPr>
      <w:r w:rsidRPr="00494C6C">
        <w:rPr>
          <w:b/>
          <w:bCs/>
        </w:rPr>
        <w:t>(Procijenjena vrijednost javne nabavke)</w:t>
      </w:r>
    </w:p>
    <w:p w14:paraId="761EC5C0" w14:textId="77777777" w:rsidR="00494C6C" w:rsidRPr="00494C6C" w:rsidRDefault="00494C6C" w:rsidP="00494C6C">
      <w:r w:rsidRPr="00494C6C">
        <w:t>(1) Ugovorni organ vrši izbor postupka javne nabavke u skladu sa vrijednosnim razredima propisanim članom 14. Zakona, procijenjene vrijednosti javne nabavke i drugih uslova propisanih Zakonom i vezanim podzakonskim aktima.</w:t>
      </w:r>
    </w:p>
    <w:p w14:paraId="1595554F" w14:textId="77777777" w:rsidR="00494C6C" w:rsidRPr="00494C6C" w:rsidRDefault="00494C6C" w:rsidP="00494C6C">
      <w:r w:rsidRPr="00494C6C">
        <w:t xml:space="preserve">(2) Ugovorni organ zasniva računanje procijenjene vrijednosti ugovora o javnoj nabavci na ukupnom iznosu koji će platiti, bez poreza na </w:t>
      </w:r>
      <w:proofErr w:type="spellStart"/>
      <w:r w:rsidRPr="00494C6C">
        <w:t>dodatu</w:t>
      </w:r>
      <w:proofErr w:type="spellEnd"/>
      <w:r w:rsidRPr="00494C6C">
        <w:t xml:space="preserve"> vrijednost (PDV) u skladu sa članom 15. Zakona.</w:t>
      </w:r>
    </w:p>
    <w:p w14:paraId="1CF6633C" w14:textId="77777777" w:rsidR="00494C6C" w:rsidRPr="00494C6C" w:rsidRDefault="00494C6C" w:rsidP="00494C6C">
      <w:r w:rsidRPr="00494C6C">
        <w:lastRenderedPageBreak/>
        <w:t xml:space="preserve">(3) Ako je za konkretnu javnu nabavku određeno </w:t>
      </w:r>
      <w:proofErr w:type="spellStart"/>
      <w:r w:rsidRPr="00494C6C">
        <w:t>zaključivanje</w:t>
      </w:r>
      <w:proofErr w:type="spellEnd"/>
      <w:r w:rsidRPr="00494C6C">
        <w:t xml:space="preserve"> okvirnog sporazuma, procijenjenu vrijednost čini ukupna procijenjena vrijednost svih ugovora koji se trebaju </w:t>
      </w:r>
      <w:proofErr w:type="spellStart"/>
      <w:r w:rsidRPr="00494C6C">
        <w:t>zaključiti</w:t>
      </w:r>
      <w:proofErr w:type="spellEnd"/>
      <w:r w:rsidRPr="00494C6C">
        <w:t xml:space="preserve"> u periodu trajanja okvirnog sporazuma.</w:t>
      </w:r>
    </w:p>
    <w:p w14:paraId="3349BCBB" w14:textId="77777777" w:rsidR="00494C6C" w:rsidRPr="00494C6C" w:rsidRDefault="00494C6C" w:rsidP="00494C6C">
      <w:r w:rsidRPr="00494C6C">
        <w:t>(4) Prije pokretanja postupka javne nabavke, ugovorni organ je dužan da ispita tržište u pogledu procijenjene vrijednosti nabavke.</w:t>
      </w:r>
    </w:p>
    <w:p w14:paraId="2EDA13CC" w14:textId="77777777" w:rsidR="00494C6C" w:rsidRPr="00494C6C" w:rsidRDefault="00494C6C" w:rsidP="00494C6C">
      <w:r w:rsidRPr="00494C6C">
        <w:t>(5) Ugovornom organu nije dozvoljeno dijeljenje predmeta nabavke s namjerom izbjegavanja primjene odgovarajućeg postupka definisanog Zakonom.</w:t>
      </w:r>
    </w:p>
    <w:p w14:paraId="7F3645FB" w14:textId="77777777" w:rsidR="00494C6C" w:rsidRPr="00494C6C" w:rsidRDefault="00494C6C" w:rsidP="00494C6C">
      <w:pPr>
        <w:rPr>
          <w:b/>
          <w:bCs/>
        </w:rPr>
      </w:pPr>
      <w:bookmarkStart w:id="20" w:name="clan_17"/>
      <w:bookmarkEnd w:id="20"/>
      <w:r w:rsidRPr="00494C6C">
        <w:rPr>
          <w:b/>
          <w:bCs/>
        </w:rPr>
        <w:t>Član 17</w:t>
      </w:r>
    </w:p>
    <w:p w14:paraId="6027BC52" w14:textId="77777777" w:rsidR="00494C6C" w:rsidRPr="00494C6C" w:rsidRDefault="00494C6C" w:rsidP="00494C6C">
      <w:pPr>
        <w:rPr>
          <w:b/>
          <w:bCs/>
        </w:rPr>
      </w:pPr>
      <w:r w:rsidRPr="00494C6C">
        <w:rPr>
          <w:b/>
          <w:bCs/>
        </w:rPr>
        <w:t>(Izbor postupka javne nabavke)</w:t>
      </w:r>
    </w:p>
    <w:p w14:paraId="6F7085A8" w14:textId="77777777" w:rsidR="00494C6C" w:rsidRPr="00494C6C" w:rsidRDefault="00494C6C" w:rsidP="00494C6C">
      <w:r w:rsidRPr="00494C6C">
        <w:t>(1) Ugovorni organ može za svaku javnu nabavku koristiti otvoreni ili ograničeni postupak kao redovne postupke nabavke osim u Zakonom predviđenim izuzecima.</w:t>
      </w:r>
    </w:p>
    <w:p w14:paraId="4AC45F23" w14:textId="77777777" w:rsidR="00494C6C" w:rsidRPr="00494C6C" w:rsidRDefault="00494C6C" w:rsidP="00494C6C">
      <w:r w:rsidRPr="00494C6C">
        <w:t>(2) Ugovorni organ koji spada u grupu sektorskih ugovornih organa iz člana 5. Zakona pored postupaka iz stava (1) ovog člana, kao redovni postupak može koristiti i pregovarački postupak s objavom obavještenja o nabavci.</w:t>
      </w:r>
    </w:p>
    <w:p w14:paraId="6A82AB23" w14:textId="77777777" w:rsidR="00494C6C" w:rsidRPr="00494C6C" w:rsidRDefault="00494C6C" w:rsidP="00494C6C">
      <w:r w:rsidRPr="00494C6C">
        <w:t>(3) Ostale postupke javnih nabavki ugovorni organ može izuzetno koristiti samo u slučaju ispunjenja Zakonom propisanih uslova, a koje je dužan obrazložiti u odluci o pokretanju postupka javne nabavke.</w:t>
      </w:r>
    </w:p>
    <w:p w14:paraId="31EC4D5C" w14:textId="77777777" w:rsidR="00494C6C" w:rsidRPr="00494C6C" w:rsidRDefault="00494C6C" w:rsidP="00494C6C">
      <w:bookmarkStart w:id="21" w:name="str_5"/>
      <w:bookmarkEnd w:id="21"/>
      <w:r w:rsidRPr="00494C6C">
        <w:t>DIO PETI - Procedura izrade tenderske dokumentacije</w:t>
      </w:r>
    </w:p>
    <w:p w14:paraId="51608EA0" w14:textId="77777777" w:rsidR="00494C6C" w:rsidRPr="00494C6C" w:rsidRDefault="00494C6C" w:rsidP="00494C6C">
      <w:pPr>
        <w:rPr>
          <w:b/>
          <w:bCs/>
        </w:rPr>
      </w:pPr>
      <w:bookmarkStart w:id="22" w:name="clan_18"/>
      <w:bookmarkEnd w:id="22"/>
      <w:r w:rsidRPr="00494C6C">
        <w:rPr>
          <w:b/>
          <w:bCs/>
        </w:rPr>
        <w:t>Član 18</w:t>
      </w:r>
    </w:p>
    <w:p w14:paraId="004C5F8E" w14:textId="77777777" w:rsidR="00494C6C" w:rsidRPr="00494C6C" w:rsidRDefault="00494C6C" w:rsidP="00494C6C">
      <w:pPr>
        <w:rPr>
          <w:b/>
          <w:bCs/>
        </w:rPr>
      </w:pPr>
      <w:r w:rsidRPr="00494C6C">
        <w:rPr>
          <w:b/>
          <w:bCs/>
        </w:rPr>
        <w:t>(Tenderska dokumentacija)</w:t>
      </w:r>
    </w:p>
    <w:p w14:paraId="0CFA6C62" w14:textId="77777777" w:rsidR="00494C6C" w:rsidRPr="00494C6C" w:rsidRDefault="00494C6C" w:rsidP="00494C6C">
      <w:r w:rsidRPr="00494C6C">
        <w:t>(1) Ugovorni organ priprema tendersku dokumentaciju u skladu sa Zakonom i Uputstvom o pripremi modela standardne tenderske dokumentacije ("Službeni glasnik BiH", br. 90/14 i 20/15) (u daljem tekstu: Uputstvo).</w:t>
      </w:r>
    </w:p>
    <w:p w14:paraId="7E1C9C01" w14:textId="77777777" w:rsidR="00494C6C" w:rsidRPr="00494C6C" w:rsidRDefault="00494C6C" w:rsidP="00494C6C">
      <w:r w:rsidRPr="00494C6C">
        <w:t>(2) Ugovorni organ je dužan u tenderskoj dokumentaciji dati potpune informacije o uslovima nabavke, postupcima dodjele ugovora i ugovorima, koji su ponuđačima dovoljni za pripremu svojih ponuda na stvarno konkurentskoj osnovi.</w:t>
      </w:r>
    </w:p>
    <w:p w14:paraId="2A99C79E" w14:textId="77777777" w:rsidR="00494C6C" w:rsidRPr="00494C6C" w:rsidRDefault="00494C6C" w:rsidP="00494C6C">
      <w:pPr>
        <w:rPr>
          <w:b/>
          <w:bCs/>
        </w:rPr>
      </w:pPr>
      <w:bookmarkStart w:id="23" w:name="clan_19"/>
      <w:bookmarkEnd w:id="23"/>
      <w:r w:rsidRPr="00494C6C">
        <w:rPr>
          <w:b/>
          <w:bCs/>
        </w:rPr>
        <w:t>Član 19</w:t>
      </w:r>
    </w:p>
    <w:p w14:paraId="688BCD4A" w14:textId="77777777" w:rsidR="00494C6C" w:rsidRPr="00494C6C" w:rsidRDefault="00494C6C" w:rsidP="00494C6C">
      <w:pPr>
        <w:rPr>
          <w:b/>
          <w:bCs/>
        </w:rPr>
      </w:pPr>
      <w:r w:rsidRPr="00494C6C">
        <w:rPr>
          <w:b/>
          <w:bCs/>
        </w:rPr>
        <w:t>(Učešće u pripremi tenderske dokumentacije)</w:t>
      </w:r>
    </w:p>
    <w:p w14:paraId="564F885E" w14:textId="77777777" w:rsidR="00494C6C" w:rsidRPr="00494C6C" w:rsidRDefault="00494C6C" w:rsidP="00494C6C">
      <w:r w:rsidRPr="00494C6C">
        <w:t>(1) U pripremi tenderske dokumentacije moraju biti uključena slijedeća lica:</w:t>
      </w:r>
    </w:p>
    <w:p w14:paraId="442F5AFC" w14:textId="77777777" w:rsidR="00494C6C" w:rsidRPr="00494C6C" w:rsidRDefault="00494C6C" w:rsidP="00494C6C">
      <w:r w:rsidRPr="00494C6C">
        <w:t xml:space="preserve">a) lice koje poznaje propise iz oblasti javnih nabavki ili je stručnjak u oblasti javnih nabavki (službenik za javne nabavke, ovlašteni </w:t>
      </w:r>
      <w:proofErr w:type="spellStart"/>
      <w:r w:rsidRPr="00494C6C">
        <w:t>predavač</w:t>
      </w:r>
      <w:proofErr w:type="spellEnd"/>
      <w:r w:rsidRPr="00494C6C">
        <w:t xml:space="preserve"> u oblasti javnih nabavki i sl.),</w:t>
      </w:r>
    </w:p>
    <w:p w14:paraId="67C25168" w14:textId="77777777" w:rsidR="00494C6C" w:rsidRPr="00494C6C" w:rsidRDefault="00494C6C" w:rsidP="00494C6C">
      <w:r w:rsidRPr="00494C6C">
        <w:t>b) lice koje poznaje predmet javne nabavke (stručno lice u oblasti na koju se odnosi predmet javne nabavke/tehničke, građevinske, zdravstvene struke i sl.).</w:t>
      </w:r>
    </w:p>
    <w:p w14:paraId="24B9F726" w14:textId="77777777" w:rsidR="00494C6C" w:rsidRPr="00494C6C" w:rsidRDefault="00494C6C" w:rsidP="00494C6C">
      <w:r w:rsidRPr="00494C6C">
        <w:t xml:space="preserve">(2) Ugovorni organ za pripremu tenderske dokumentacije za postupak javne nabavke čija procijenjena vrijednost prelazi iznose iz člana 14. st. (2) i (3) Zakona, </w:t>
      </w:r>
      <w:proofErr w:type="spellStart"/>
      <w:r w:rsidRPr="00494C6C">
        <w:t>obevezno</w:t>
      </w:r>
      <w:proofErr w:type="spellEnd"/>
      <w:r w:rsidRPr="00494C6C">
        <w:t xml:space="preserve"> imenuje sa Liste eksperata najmanje jednog eksperta iz člana 4. stav (6) tačka a) ove uredbe i najmanje jednog eksperta iz člana 4. stav (6) tačka b) ove uredbe.</w:t>
      </w:r>
    </w:p>
    <w:p w14:paraId="0D4B23A8" w14:textId="77777777" w:rsidR="00494C6C" w:rsidRPr="00494C6C" w:rsidRDefault="00494C6C" w:rsidP="00494C6C">
      <w:r w:rsidRPr="00494C6C">
        <w:lastRenderedPageBreak/>
        <w:t>(3) Izuzetno od stava (2) ovog člana, ako na Listi eksperata nema eksperta iz člana 4. stav (6) tačka b) ove uredbe za konkretni predmet nabavke, ugovorni organ može za taj predmet nabavke imenovati lice koje nije na Listi eksperata, a koje posjeduje stručno znanje iz oblasti predmeta nabavke.</w:t>
      </w:r>
    </w:p>
    <w:p w14:paraId="16A39603" w14:textId="77777777" w:rsidR="00494C6C" w:rsidRPr="00494C6C" w:rsidRDefault="00494C6C" w:rsidP="00494C6C">
      <w:r w:rsidRPr="00494C6C">
        <w:t>(4) Lice iz st. (1) i (2) ovog člana ne mora nužno da bude uposlen u ugovornom organu.</w:t>
      </w:r>
    </w:p>
    <w:p w14:paraId="1CBEAA7D" w14:textId="77777777" w:rsidR="00494C6C" w:rsidRPr="00494C6C" w:rsidRDefault="00494C6C" w:rsidP="00494C6C">
      <w:pPr>
        <w:rPr>
          <w:b/>
          <w:bCs/>
        </w:rPr>
      </w:pPr>
      <w:bookmarkStart w:id="24" w:name="clan_20"/>
      <w:bookmarkEnd w:id="24"/>
      <w:r w:rsidRPr="00494C6C">
        <w:rPr>
          <w:b/>
          <w:bCs/>
        </w:rPr>
        <w:t>Član 20</w:t>
      </w:r>
    </w:p>
    <w:p w14:paraId="599F3621" w14:textId="77777777" w:rsidR="00494C6C" w:rsidRPr="00494C6C" w:rsidRDefault="00494C6C" w:rsidP="00494C6C">
      <w:pPr>
        <w:rPr>
          <w:b/>
          <w:bCs/>
        </w:rPr>
      </w:pPr>
      <w:r w:rsidRPr="00494C6C">
        <w:rPr>
          <w:b/>
          <w:bCs/>
        </w:rPr>
        <w:t xml:space="preserve">(Zabrana diskriminacije i sukoba </w:t>
      </w:r>
      <w:proofErr w:type="spellStart"/>
      <w:r w:rsidRPr="00494C6C">
        <w:rPr>
          <w:b/>
          <w:bCs/>
        </w:rPr>
        <w:t>interesa</w:t>
      </w:r>
      <w:proofErr w:type="spellEnd"/>
      <w:r w:rsidRPr="00494C6C">
        <w:rPr>
          <w:b/>
          <w:bCs/>
        </w:rPr>
        <w:t>)</w:t>
      </w:r>
    </w:p>
    <w:p w14:paraId="4BEC7D15" w14:textId="77777777" w:rsidR="00494C6C" w:rsidRPr="00494C6C" w:rsidRDefault="00494C6C" w:rsidP="00494C6C">
      <w:r w:rsidRPr="00494C6C">
        <w:t>(1) Prilikom pripreme tenderske dokumentacije ugovorni organ je dužan poštovati principe jednakog tretmana i nediskriminacije kandidata/ponuđača na način da osigura pravičnu i aktivnu konkurenciju, s ciljem najefikasnijeg korištenja javnih sredstava u vezi s predmetom nabavke i njegovom svrhom.</w:t>
      </w:r>
    </w:p>
    <w:p w14:paraId="4A877A73" w14:textId="77777777" w:rsidR="00494C6C" w:rsidRPr="00494C6C" w:rsidRDefault="00494C6C" w:rsidP="00494C6C">
      <w:r w:rsidRPr="00494C6C">
        <w:t xml:space="preserve">(2) Ugovorni organ ne smije koristiti savjete ili usluge bilo kojeg lica koje može imati bilo kakav direktni ili indirektni </w:t>
      </w:r>
      <w:proofErr w:type="spellStart"/>
      <w:r w:rsidRPr="00494C6C">
        <w:t>interes</w:t>
      </w:r>
      <w:proofErr w:type="spellEnd"/>
      <w:r w:rsidRPr="00494C6C">
        <w:t xml:space="preserve"> za ishod postupka dodjele ugovora, ako je vjerovatno da to može uticati na stvarnu konkurenciju za predmetni ugovor.</w:t>
      </w:r>
    </w:p>
    <w:p w14:paraId="4A71763A" w14:textId="77777777" w:rsidR="00494C6C" w:rsidRPr="00494C6C" w:rsidRDefault="00494C6C" w:rsidP="00494C6C">
      <w:pPr>
        <w:rPr>
          <w:b/>
          <w:bCs/>
        </w:rPr>
      </w:pPr>
      <w:bookmarkStart w:id="25" w:name="clan_21"/>
      <w:bookmarkEnd w:id="25"/>
      <w:r w:rsidRPr="00494C6C">
        <w:rPr>
          <w:b/>
          <w:bCs/>
        </w:rPr>
        <w:t>Član 21</w:t>
      </w:r>
    </w:p>
    <w:p w14:paraId="7DD170D9" w14:textId="77777777" w:rsidR="00494C6C" w:rsidRPr="00494C6C" w:rsidRDefault="00494C6C" w:rsidP="00494C6C">
      <w:pPr>
        <w:rPr>
          <w:b/>
          <w:bCs/>
        </w:rPr>
      </w:pPr>
      <w:r w:rsidRPr="00494C6C">
        <w:rPr>
          <w:b/>
          <w:bCs/>
        </w:rPr>
        <w:t>(Obavezan sadržaj tenderske dokumentacije)</w:t>
      </w:r>
    </w:p>
    <w:p w14:paraId="66E3369B" w14:textId="77777777" w:rsidR="00494C6C" w:rsidRPr="00494C6C" w:rsidRDefault="00494C6C" w:rsidP="00494C6C">
      <w:r w:rsidRPr="00494C6C">
        <w:t>(1) Tenderska dokumentacija obavezno sadrži informacije iz člana 53. stav (3) Zakona.</w:t>
      </w:r>
    </w:p>
    <w:p w14:paraId="35B2C93A" w14:textId="77777777" w:rsidR="00494C6C" w:rsidRPr="00494C6C" w:rsidRDefault="00494C6C" w:rsidP="00494C6C">
      <w:r w:rsidRPr="00494C6C">
        <w:t>(2) Prilikom izrade tenderske dokumentacije ugovorni organ je dužan pripremiti i sve potrebne obrasce, izjave, kao i nacrt/osnovne elemente ugovora o javnoj nabavci ili okvirnog sporazuma te drugu neophodnu dokumentaciju u skladu sa Zakonom i pratećim provedbenim podzakonskim aktima.</w:t>
      </w:r>
    </w:p>
    <w:p w14:paraId="26DE85A5" w14:textId="77777777" w:rsidR="00494C6C" w:rsidRPr="00494C6C" w:rsidRDefault="00494C6C" w:rsidP="00494C6C">
      <w:pPr>
        <w:rPr>
          <w:b/>
          <w:bCs/>
        </w:rPr>
      </w:pPr>
      <w:bookmarkStart w:id="26" w:name="clan_22"/>
      <w:bookmarkEnd w:id="26"/>
      <w:r w:rsidRPr="00494C6C">
        <w:rPr>
          <w:b/>
          <w:bCs/>
        </w:rPr>
        <w:t>Član 22</w:t>
      </w:r>
    </w:p>
    <w:p w14:paraId="41B9E109" w14:textId="77777777" w:rsidR="00494C6C" w:rsidRPr="00494C6C" w:rsidRDefault="00494C6C" w:rsidP="00494C6C">
      <w:pPr>
        <w:rPr>
          <w:b/>
          <w:bCs/>
        </w:rPr>
      </w:pPr>
      <w:r w:rsidRPr="00494C6C">
        <w:rPr>
          <w:b/>
          <w:bCs/>
        </w:rPr>
        <w:t>(</w:t>
      </w:r>
      <w:proofErr w:type="spellStart"/>
      <w:r w:rsidRPr="00494C6C">
        <w:rPr>
          <w:b/>
          <w:bCs/>
        </w:rPr>
        <w:t>Kriterijumi</w:t>
      </w:r>
      <w:proofErr w:type="spellEnd"/>
      <w:r w:rsidRPr="00494C6C">
        <w:rPr>
          <w:b/>
          <w:bCs/>
        </w:rPr>
        <w:t xml:space="preserve"> za dodjelu ugovora)</w:t>
      </w:r>
    </w:p>
    <w:p w14:paraId="12FAE4CC" w14:textId="77777777" w:rsidR="00494C6C" w:rsidRPr="00494C6C" w:rsidRDefault="00494C6C" w:rsidP="00494C6C">
      <w:r w:rsidRPr="00494C6C">
        <w:t xml:space="preserve">(1) Ugovorni organ određuje </w:t>
      </w:r>
      <w:proofErr w:type="spellStart"/>
      <w:r w:rsidRPr="00494C6C">
        <w:t>kriterijume</w:t>
      </w:r>
      <w:proofErr w:type="spellEnd"/>
      <w:r w:rsidRPr="00494C6C">
        <w:t xml:space="preserve"> za dodjelu ugovora u skladu sa članom 64. Zakona.</w:t>
      </w:r>
    </w:p>
    <w:p w14:paraId="3E28275F" w14:textId="77777777" w:rsidR="00494C6C" w:rsidRPr="00494C6C" w:rsidRDefault="00494C6C" w:rsidP="00494C6C">
      <w:r w:rsidRPr="00494C6C">
        <w:t xml:space="preserve">(2) Cijena mora biti uvijek jedan od </w:t>
      </w:r>
      <w:proofErr w:type="spellStart"/>
      <w:r w:rsidRPr="00494C6C">
        <w:t>kriterijuma</w:t>
      </w:r>
      <w:proofErr w:type="spellEnd"/>
      <w:r w:rsidRPr="00494C6C">
        <w:t xml:space="preserve"> za dodjelu ugovora.</w:t>
      </w:r>
    </w:p>
    <w:p w14:paraId="257B495F" w14:textId="77777777" w:rsidR="00494C6C" w:rsidRPr="00494C6C" w:rsidRDefault="00494C6C" w:rsidP="00494C6C">
      <w:r w:rsidRPr="00494C6C">
        <w:t xml:space="preserve">(3) Izuzetno od stava (2) ovoga člana, u slučaju okvirnog sporazuma s više privrednih subjekata u </w:t>
      </w:r>
      <w:proofErr w:type="spellStart"/>
      <w:r w:rsidRPr="00494C6C">
        <w:t>kojemu</w:t>
      </w:r>
      <w:proofErr w:type="spellEnd"/>
      <w:r w:rsidRPr="00494C6C">
        <w:t xml:space="preserve"> nisu određeni svi uslovi za </w:t>
      </w:r>
      <w:proofErr w:type="spellStart"/>
      <w:r w:rsidRPr="00494C6C">
        <w:t>zaključivanje</w:t>
      </w:r>
      <w:proofErr w:type="spellEnd"/>
      <w:r w:rsidRPr="00494C6C">
        <w:t xml:space="preserve"> ugovora o javnoj nabavci, cijena ne mora biti jedan od </w:t>
      </w:r>
      <w:proofErr w:type="spellStart"/>
      <w:r w:rsidRPr="00494C6C">
        <w:t>podkriterija</w:t>
      </w:r>
      <w:proofErr w:type="spellEnd"/>
      <w:r w:rsidRPr="00494C6C">
        <w:t xml:space="preserve"> ekonomski najpovoljnije ponude za izbor privrednih subjekata koji će biti strane okvirnog sporazuma.</w:t>
      </w:r>
    </w:p>
    <w:p w14:paraId="05BA7D88" w14:textId="77777777" w:rsidR="00494C6C" w:rsidRPr="00494C6C" w:rsidRDefault="00494C6C" w:rsidP="00494C6C">
      <w:pPr>
        <w:rPr>
          <w:b/>
          <w:bCs/>
        </w:rPr>
      </w:pPr>
      <w:bookmarkStart w:id="27" w:name="clan_23"/>
      <w:bookmarkEnd w:id="27"/>
      <w:r w:rsidRPr="00494C6C">
        <w:rPr>
          <w:b/>
          <w:bCs/>
        </w:rPr>
        <w:t>Član 23</w:t>
      </w:r>
    </w:p>
    <w:p w14:paraId="5E6E90D6" w14:textId="77777777" w:rsidR="00494C6C" w:rsidRPr="00494C6C" w:rsidRDefault="00494C6C" w:rsidP="00494C6C">
      <w:pPr>
        <w:rPr>
          <w:b/>
          <w:bCs/>
        </w:rPr>
      </w:pPr>
      <w:r w:rsidRPr="00494C6C">
        <w:rPr>
          <w:b/>
          <w:bCs/>
        </w:rPr>
        <w:t xml:space="preserve">(Podjela na </w:t>
      </w:r>
      <w:proofErr w:type="spellStart"/>
      <w:r w:rsidRPr="00494C6C">
        <w:rPr>
          <w:b/>
          <w:bCs/>
        </w:rPr>
        <w:t>lotove</w:t>
      </w:r>
      <w:proofErr w:type="spellEnd"/>
      <w:r w:rsidRPr="00494C6C">
        <w:rPr>
          <w:b/>
          <w:bCs/>
        </w:rPr>
        <w:t>)</w:t>
      </w:r>
    </w:p>
    <w:p w14:paraId="52B7580E" w14:textId="77777777" w:rsidR="00494C6C" w:rsidRPr="00494C6C" w:rsidRDefault="00494C6C" w:rsidP="00494C6C">
      <w:r w:rsidRPr="00494C6C">
        <w:t xml:space="preserve">(1) Ugovorni organ vodi računa da podijeli predmet nabavke na </w:t>
      </w:r>
      <w:proofErr w:type="spellStart"/>
      <w:r w:rsidRPr="00494C6C">
        <w:t>lotove</w:t>
      </w:r>
      <w:proofErr w:type="spellEnd"/>
      <w:r w:rsidRPr="00494C6C">
        <w:t xml:space="preserve"> na osnovu objektivnih </w:t>
      </w:r>
      <w:proofErr w:type="spellStart"/>
      <w:r w:rsidRPr="00494C6C">
        <w:t>kriterijuma</w:t>
      </w:r>
      <w:proofErr w:type="spellEnd"/>
      <w:r w:rsidRPr="00494C6C">
        <w:t xml:space="preserve">, uzimajući u obzir </w:t>
      </w:r>
      <w:proofErr w:type="spellStart"/>
      <w:r w:rsidRPr="00494C6C">
        <w:t>mogućnost</w:t>
      </w:r>
      <w:proofErr w:type="spellEnd"/>
      <w:r w:rsidRPr="00494C6C">
        <w:t xml:space="preserve"> učešća malih i srednjih privrednih subjekata u postupku javne nabavke.</w:t>
      </w:r>
    </w:p>
    <w:p w14:paraId="5EB9E3A8" w14:textId="77777777" w:rsidR="00494C6C" w:rsidRPr="00494C6C" w:rsidRDefault="00494C6C" w:rsidP="00494C6C">
      <w:r w:rsidRPr="00494C6C">
        <w:t xml:space="preserve">(2) Ako ugovorni organ u postupku javne nabavke nije podijelio predmet nabavke na </w:t>
      </w:r>
      <w:proofErr w:type="spellStart"/>
      <w:r w:rsidRPr="00494C6C">
        <w:t>lotove</w:t>
      </w:r>
      <w:proofErr w:type="spellEnd"/>
      <w:r w:rsidRPr="00494C6C">
        <w:t>, u Odluci o pokretanju postupka navodi osnovne razloge za takvo postupanje.</w:t>
      </w:r>
    </w:p>
    <w:p w14:paraId="1C5F8451" w14:textId="77777777" w:rsidR="00494C6C" w:rsidRPr="00494C6C" w:rsidRDefault="00494C6C" w:rsidP="00494C6C">
      <w:r w:rsidRPr="00494C6C">
        <w:lastRenderedPageBreak/>
        <w:t xml:space="preserve">(3) Ako ugovorni organ podijeli predmet nabavke na </w:t>
      </w:r>
      <w:proofErr w:type="spellStart"/>
      <w:r w:rsidRPr="00494C6C">
        <w:t>lotove</w:t>
      </w:r>
      <w:proofErr w:type="spellEnd"/>
      <w:r w:rsidRPr="00494C6C">
        <w:t xml:space="preserve">, svi </w:t>
      </w:r>
      <w:proofErr w:type="spellStart"/>
      <w:r w:rsidRPr="00494C6C">
        <w:t>lotovi</w:t>
      </w:r>
      <w:proofErr w:type="spellEnd"/>
      <w:r w:rsidRPr="00494C6C">
        <w:t xml:space="preserve"> moraju biti naznačeni u tenderskoj dokumentaciji na način da se kandidatima/ponuđačima može </w:t>
      </w:r>
      <w:proofErr w:type="spellStart"/>
      <w:r w:rsidRPr="00494C6C">
        <w:t>omogućiti</w:t>
      </w:r>
      <w:proofErr w:type="spellEnd"/>
      <w:r w:rsidRPr="00494C6C">
        <w:t xml:space="preserve"> da dostave zahtjeve za učešće/ponude za jedan </w:t>
      </w:r>
      <w:proofErr w:type="spellStart"/>
      <w:r w:rsidRPr="00494C6C">
        <w:t>lot</w:t>
      </w:r>
      <w:proofErr w:type="spellEnd"/>
      <w:r w:rsidRPr="00494C6C">
        <w:t xml:space="preserve">, više </w:t>
      </w:r>
      <w:proofErr w:type="spellStart"/>
      <w:r w:rsidRPr="00494C6C">
        <w:t>lotova</w:t>
      </w:r>
      <w:proofErr w:type="spellEnd"/>
      <w:r w:rsidRPr="00494C6C">
        <w:t xml:space="preserve"> ili sve </w:t>
      </w:r>
      <w:proofErr w:type="spellStart"/>
      <w:r w:rsidRPr="00494C6C">
        <w:t>lotove</w:t>
      </w:r>
      <w:proofErr w:type="spellEnd"/>
      <w:r w:rsidRPr="00494C6C">
        <w:t>.</w:t>
      </w:r>
    </w:p>
    <w:p w14:paraId="1763DA90" w14:textId="77777777" w:rsidR="00494C6C" w:rsidRPr="00494C6C" w:rsidRDefault="00494C6C" w:rsidP="00494C6C">
      <w:pPr>
        <w:rPr>
          <w:b/>
          <w:bCs/>
        </w:rPr>
      </w:pPr>
      <w:bookmarkStart w:id="28" w:name="clan_24"/>
      <w:bookmarkEnd w:id="28"/>
      <w:r w:rsidRPr="00494C6C">
        <w:rPr>
          <w:b/>
          <w:bCs/>
        </w:rPr>
        <w:t>Član 24</w:t>
      </w:r>
    </w:p>
    <w:p w14:paraId="6CC4968F" w14:textId="77777777" w:rsidR="00494C6C" w:rsidRPr="00494C6C" w:rsidRDefault="00494C6C" w:rsidP="00494C6C">
      <w:pPr>
        <w:rPr>
          <w:b/>
          <w:bCs/>
        </w:rPr>
      </w:pPr>
      <w:r w:rsidRPr="00494C6C">
        <w:rPr>
          <w:b/>
          <w:bCs/>
        </w:rPr>
        <w:t>(Dostupnost tenderske dokumentacije)</w:t>
      </w:r>
    </w:p>
    <w:p w14:paraId="4CD0DA65" w14:textId="77777777" w:rsidR="00494C6C" w:rsidRPr="00494C6C" w:rsidRDefault="00494C6C" w:rsidP="00494C6C">
      <w:r w:rsidRPr="00494C6C">
        <w:t>(1) Ugovorni organ potencijalnim kandidatima/ponuđačima mora učiniti tendersku dokumentaciju dostupnom, na način da je objavi na Portalu javnih nabavki.</w:t>
      </w:r>
    </w:p>
    <w:p w14:paraId="035724A5" w14:textId="77777777" w:rsidR="00494C6C" w:rsidRPr="00494C6C" w:rsidRDefault="00494C6C" w:rsidP="00494C6C">
      <w:r w:rsidRPr="00494C6C">
        <w:t>(2) Ugovorni organ ne može učiniti dostupnom tendersku dokumentaciju nijednom kandidatu/ponuđaču, na drugi način osim putem Portala javnih nabavki.</w:t>
      </w:r>
    </w:p>
    <w:p w14:paraId="41257A26" w14:textId="77777777" w:rsidR="00494C6C" w:rsidRPr="00494C6C" w:rsidRDefault="00494C6C" w:rsidP="00494C6C">
      <w:r w:rsidRPr="00494C6C">
        <w:t xml:space="preserve">(3) Izuzetno od st. (1) i (2) ovog člana, ugovorni organ u postupku pregovaračkog postupka bez objave obavještenja o nabavci i postupka za dodjelu ugovora za usluge iz Aneksa II Dio B Zakona, je dužan da tendersku dokumentaciju objavi na svojoj </w:t>
      </w:r>
      <w:proofErr w:type="spellStart"/>
      <w:r w:rsidRPr="00494C6C">
        <w:t>veb</w:t>
      </w:r>
      <w:proofErr w:type="spellEnd"/>
      <w:r w:rsidRPr="00494C6C">
        <w:t xml:space="preserve"> stranici na transparentan način kako bi </w:t>
      </w:r>
      <w:proofErr w:type="spellStart"/>
      <w:r w:rsidRPr="00494C6C">
        <w:t>omogućio</w:t>
      </w:r>
      <w:proofErr w:type="spellEnd"/>
      <w:r w:rsidRPr="00494C6C">
        <w:t xml:space="preserve"> lak pristup istoj od strane kandidata/ponuđača.</w:t>
      </w:r>
    </w:p>
    <w:p w14:paraId="55CBE416" w14:textId="77777777" w:rsidR="00494C6C" w:rsidRPr="00494C6C" w:rsidRDefault="00494C6C" w:rsidP="00494C6C">
      <w:pPr>
        <w:rPr>
          <w:b/>
          <w:bCs/>
        </w:rPr>
      </w:pPr>
      <w:bookmarkStart w:id="29" w:name="clan_25"/>
      <w:bookmarkEnd w:id="29"/>
      <w:r w:rsidRPr="00494C6C">
        <w:rPr>
          <w:b/>
          <w:bCs/>
        </w:rPr>
        <w:t>Član 25</w:t>
      </w:r>
    </w:p>
    <w:p w14:paraId="09FA097F" w14:textId="77777777" w:rsidR="00494C6C" w:rsidRPr="00494C6C" w:rsidRDefault="00494C6C" w:rsidP="00494C6C">
      <w:pPr>
        <w:rPr>
          <w:b/>
          <w:bCs/>
        </w:rPr>
      </w:pPr>
      <w:r w:rsidRPr="00494C6C">
        <w:rPr>
          <w:b/>
          <w:bCs/>
        </w:rPr>
        <w:t>(Obavezno produženje roka za dostavljanje zahtjeva za učešće/ponuda)</w:t>
      </w:r>
    </w:p>
    <w:p w14:paraId="584AF705" w14:textId="77777777" w:rsidR="00494C6C" w:rsidRPr="00494C6C" w:rsidRDefault="00494C6C" w:rsidP="00494C6C">
      <w:r w:rsidRPr="00494C6C">
        <w:t xml:space="preserve">(1) Ako ugovorni organ izmijeni tendersku dokumentaciju i te izmjene od kandidata/ponuđača zahtijevaju da izvrše bilo kakvu izmjenu zahtjeva za učešće/ponude, dužan je da produži rok za </w:t>
      </w:r>
      <w:proofErr w:type="spellStart"/>
      <w:r w:rsidRPr="00494C6C">
        <w:t>podnošenje</w:t>
      </w:r>
      <w:proofErr w:type="spellEnd"/>
      <w:r w:rsidRPr="00494C6C">
        <w:t xml:space="preserve"> zahtjeva za učešće/ponude za najmanje sedam dana.</w:t>
      </w:r>
    </w:p>
    <w:p w14:paraId="4EF36943" w14:textId="77777777" w:rsidR="00494C6C" w:rsidRPr="00494C6C" w:rsidRDefault="00494C6C" w:rsidP="00494C6C">
      <w:r w:rsidRPr="00494C6C">
        <w:t xml:space="preserve">(2) Ako se nakon preuzimanja tenderske dokumentacije pokaže da se zahtjev za učešće/ponude mogu pripremiti samo nakon posjete mjestu </w:t>
      </w:r>
      <w:proofErr w:type="spellStart"/>
      <w:r w:rsidRPr="00494C6C">
        <w:t>izvođenja</w:t>
      </w:r>
      <w:proofErr w:type="spellEnd"/>
      <w:r w:rsidRPr="00494C6C">
        <w:t xml:space="preserve"> usluga ili radova, ili nakon pregleda dokumenata na osnovu kojih je pripremljena, rokovi za prijem zahtijeva za učešće/ponuda produžavaju se za najmanje sedam dana, kako bi se </w:t>
      </w:r>
      <w:proofErr w:type="spellStart"/>
      <w:r w:rsidRPr="00494C6C">
        <w:t>omogućilo</w:t>
      </w:r>
      <w:proofErr w:type="spellEnd"/>
      <w:r w:rsidRPr="00494C6C">
        <w:t xml:space="preserve"> da se kandidati/ponuđači upoznaju sa svim informacijama koje su neophodne za pripremu zahtjeva za učešće/ponude.</w:t>
      </w:r>
    </w:p>
    <w:p w14:paraId="6B19FF23" w14:textId="77777777" w:rsidR="00494C6C" w:rsidRPr="00494C6C" w:rsidRDefault="00494C6C" w:rsidP="00494C6C">
      <w:bookmarkStart w:id="30" w:name="str_6"/>
      <w:bookmarkEnd w:id="30"/>
      <w:r w:rsidRPr="00494C6C">
        <w:t>DIO ŠESTI - Objedinjene javne nabavke</w:t>
      </w:r>
    </w:p>
    <w:p w14:paraId="5F5DCCB6" w14:textId="77777777" w:rsidR="00494C6C" w:rsidRPr="00494C6C" w:rsidRDefault="00494C6C" w:rsidP="00494C6C">
      <w:pPr>
        <w:rPr>
          <w:b/>
          <w:bCs/>
        </w:rPr>
      </w:pPr>
      <w:bookmarkStart w:id="31" w:name="clan_26"/>
      <w:bookmarkEnd w:id="31"/>
      <w:r w:rsidRPr="00494C6C">
        <w:rPr>
          <w:b/>
          <w:bCs/>
        </w:rPr>
        <w:t>Član 26</w:t>
      </w:r>
    </w:p>
    <w:p w14:paraId="2C834AA5" w14:textId="77777777" w:rsidR="00494C6C" w:rsidRPr="00494C6C" w:rsidRDefault="00494C6C" w:rsidP="00494C6C">
      <w:pPr>
        <w:rPr>
          <w:b/>
          <w:bCs/>
        </w:rPr>
      </w:pPr>
      <w:r w:rsidRPr="00494C6C">
        <w:rPr>
          <w:b/>
          <w:bCs/>
        </w:rPr>
        <w:t>(Zajedničke javne nabavke)</w:t>
      </w:r>
    </w:p>
    <w:p w14:paraId="43D35E54" w14:textId="77777777" w:rsidR="00494C6C" w:rsidRPr="00494C6C" w:rsidRDefault="00494C6C" w:rsidP="00494C6C">
      <w:r w:rsidRPr="00494C6C">
        <w:t>(1) Zajednička javna nabavka je način zajedničkog provođenja postupka javne nabavke dva ili više ugovornih organa, za jedan ili više predmeta nabavke, za određeni period, gdje svaki ugovorni organ potpisuje ugovor o javnoj nabavci/okvirni sporazum, za svoj pripadajući dio.</w:t>
      </w:r>
    </w:p>
    <w:p w14:paraId="1ED693CF" w14:textId="77777777" w:rsidR="00494C6C" w:rsidRPr="00494C6C" w:rsidRDefault="00494C6C" w:rsidP="00494C6C">
      <w:r w:rsidRPr="00494C6C">
        <w:t>(2) Zajednička javna nabavka se provodi na osnovu sporazuma dva ili više ugovorna organa.</w:t>
      </w:r>
    </w:p>
    <w:p w14:paraId="28F13721" w14:textId="77777777" w:rsidR="00494C6C" w:rsidRPr="00494C6C" w:rsidRDefault="00494C6C" w:rsidP="00494C6C">
      <w:r w:rsidRPr="00494C6C">
        <w:t>(3) Sporazum iz stava (2) ovog člana obavezno sadrži slijedeće elemente:</w:t>
      </w:r>
    </w:p>
    <w:p w14:paraId="48DCB90A" w14:textId="77777777" w:rsidR="00494C6C" w:rsidRPr="00494C6C" w:rsidRDefault="00494C6C" w:rsidP="00494C6C">
      <w:r w:rsidRPr="00494C6C">
        <w:t>a) popis ugovornih organa potpisnika Sporazuma o zajedničkoj javnoj nabavci,</w:t>
      </w:r>
    </w:p>
    <w:p w14:paraId="56B39C7B" w14:textId="77777777" w:rsidR="00494C6C" w:rsidRPr="00494C6C" w:rsidRDefault="00494C6C" w:rsidP="00494C6C">
      <w:r w:rsidRPr="00494C6C">
        <w:t>b) određenje ugovornog organa koji će provesti postupak zajedničke javne nabavke i poduzimati neophodne aktivnosti u postupku zajedničke javne nabavke,</w:t>
      </w:r>
    </w:p>
    <w:p w14:paraId="43871172" w14:textId="77777777" w:rsidR="00494C6C" w:rsidRPr="00494C6C" w:rsidRDefault="00494C6C" w:rsidP="00494C6C">
      <w:r w:rsidRPr="00494C6C">
        <w:t>c) način formiranja, te prava i obaveze komisije za nabavke,</w:t>
      </w:r>
    </w:p>
    <w:p w14:paraId="2FB5186F" w14:textId="77777777" w:rsidR="00494C6C" w:rsidRPr="00494C6C" w:rsidRDefault="00494C6C" w:rsidP="00494C6C">
      <w:r w:rsidRPr="00494C6C">
        <w:lastRenderedPageBreak/>
        <w:t xml:space="preserve">d) vrstu postupka javne nabavke, te podatak da li se </w:t>
      </w:r>
      <w:proofErr w:type="spellStart"/>
      <w:r w:rsidRPr="00494C6C">
        <w:t>predviđa</w:t>
      </w:r>
      <w:proofErr w:type="spellEnd"/>
      <w:r w:rsidRPr="00494C6C">
        <w:t xml:space="preserve"> </w:t>
      </w:r>
      <w:proofErr w:type="spellStart"/>
      <w:r w:rsidRPr="00494C6C">
        <w:t>zaključivanje</w:t>
      </w:r>
      <w:proofErr w:type="spellEnd"/>
      <w:r w:rsidRPr="00494C6C">
        <w:t xml:space="preserve"> okvirnog sporazuma,</w:t>
      </w:r>
    </w:p>
    <w:p w14:paraId="517721E1" w14:textId="77777777" w:rsidR="00494C6C" w:rsidRPr="00494C6C" w:rsidRDefault="00494C6C" w:rsidP="00494C6C">
      <w:r w:rsidRPr="00494C6C">
        <w:t>e) predmete zajedničke javne nabavke sa nazivom i oznakom iz jedinstvenog rječnika javnih nabavki,</w:t>
      </w:r>
    </w:p>
    <w:p w14:paraId="625BA07C" w14:textId="77777777" w:rsidR="00494C6C" w:rsidRPr="00494C6C" w:rsidRDefault="00494C6C" w:rsidP="00494C6C">
      <w:r w:rsidRPr="00494C6C">
        <w:t>f) vremenski period za koji se provode zajedničke javne nabavke,</w:t>
      </w:r>
    </w:p>
    <w:p w14:paraId="70289687" w14:textId="77777777" w:rsidR="00494C6C" w:rsidRPr="00494C6C" w:rsidRDefault="00494C6C" w:rsidP="00494C6C">
      <w:r w:rsidRPr="00494C6C">
        <w:t>g) način komunikacije između ugovornih organa za koje se provodi postupak zajedničke javne nabavke i komisije za nabavke.</w:t>
      </w:r>
    </w:p>
    <w:p w14:paraId="60239EF2" w14:textId="77777777" w:rsidR="00494C6C" w:rsidRPr="00494C6C" w:rsidRDefault="00494C6C" w:rsidP="00494C6C">
      <w:r w:rsidRPr="00494C6C">
        <w:t xml:space="preserve">(4) Vlada može donijeti odluku o obaveznom </w:t>
      </w:r>
      <w:proofErr w:type="spellStart"/>
      <w:r w:rsidRPr="00494C6C">
        <w:t>zaključivanju</w:t>
      </w:r>
      <w:proofErr w:type="spellEnd"/>
      <w:r w:rsidRPr="00494C6C">
        <w:t xml:space="preserve"> sporazuma iz stava (2) ovog člana.</w:t>
      </w:r>
    </w:p>
    <w:p w14:paraId="519584F4" w14:textId="77777777" w:rsidR="00494C6C" w:rsidRPr="00494C6C" w:rsidRDefault="00494C6C" w:rsidP="00494C6C">
      <w:pPr>
        <w:rPr>
          <w:b/>
          <w:bCs/>
        </w:rPr>
      </w:pPr>
      <w:bookmarkStart w:id="32" w:name="clan_27"/>
      <w:bookmarkEnd w:id="32"/>
      <w:r w:rsidRPr="00494C6C">
        <w:rPr>
          <w:b/>
          <w:bCs/>
        </w:rPr>
        <w:t>Član 27</w:t>
      </w:r>
    </w:p>
    <w:p w14:paraId="701A52B7" w14:textId="77777777" w:rsidR="00494C6C" w:rsidRPr="00494C6C" w:rsidRDefault="00494C6C" w:rsidP="00494C6C">
      <w:pPr>
        <w:rPr>
          <w:b/>
          <w:bCs/>
        </w:rPr>
      </w:pPr>
      <w:r w:rsidRPr="00494C6C">
        <w:rPr>
          <w:b/>
          <w:bCs/>
        </w:rPr>
        <w:t>(Obaveze ugovornih organa potpisnika sporazuma o provođenju postupka zajedničke javne nabavke)</w:t>
      </w:r>
    </w:p>
    <w:p w14:paraId="3CE41AA9" w14:textId="77777777" w:rsidR="00494C6C" w:rsidRPr="00494C6C" w:rsidRDefault="00494C6C" w:rsidP="00494C6C">
      <w:r w:rsidRPr="00494C6C">
        <w:t>(1) Svaki ugovorni organ potpisnik sporazuma o provođenju postupka zajedničke javne nabavke dužan je:</w:t>
      </w:r>
    </w:p>
    <w:p w14:paraId="15DF99B1" w14:textId="77777777" w:rsidR="00494C6C" w:rsidRPr="00494C6C" w:rsidRDefault="00494C6C" w:rsidP="00494C6C">
      <w:r w:rsidRPr="00494C6C">
        <w:t>a) imenovati lica zadužena za komunikaciju sa komisijom za nabavke,</w:t>
      </w:r>
    </w:p>
    <w:p w14:paraId="3E17DC0A" w14:textId="77777777" w:rsidR="00494C6C" w:rsidRPr="00494C6C" w:rsidRDefault="00494C6C" w:rsidP="00494C6C">
      <w:r w:rsidRPr="00494C6C">
        <w:t>b) dostaviti potrebne količine, procijenjenu vrijednost nabavke i rok na koji se zaključuje ugovor/okvirni sporazum, a na način kako zahtijeva komisija za nabavke,</w:t>
      </w:r>
    </w:p>
    <w:p w14:paraId="34614313" w14:textId="77777777" w:rsidR="00494C6C" w:rsidRPr="00494C6C" w:rsidRDefault="00494C6C" w:rsidP="00494C6C">
      <w:r w:rsidRPr="00494C6C">
        <w:t>c) dostaviti sve ostale neophodne informacije i dokumentaciju za potrebe komisije za nabavke.</w:t>
      </w:r>
    </w:p>
    <w:p w14:paraId="125708C5" w14:textId="77777777" w:rsidR="00494C6C" w:rsidRPr="00494C6C" w:rsidRDefault="00494C6C" w:rsidP="00494C6C">
      <w:r w:rsidRPr="00494C6C">
        <w:t>(2) Nakon donošenja odluke o izboru najpovoljnijeg ponuđača, te istekom roka za žalbu, odnosno sticanjem uslova za potpisivanje ugovora/okvirnog sporazuma, svaki ugovorni organ potpisuje ugovor/okvirni sporazum za svoj pripadajući dio.</w:t>
      </w:r>
    </w:p>
    <w:p w14:paraId="2FF83161" w14:textId="77777777" w:rsidR="00494C6C" w:rsidRPr="00494C6C" w:rsidRDefault="00494C6C" w:rsidP="00494C6C">
      <w:r w:rsidRPr="00494C6C">
        <w:t xml:space="preserve">(3) Ugovorni organ iz člana 26. stav (3) tačka b) ove uredbe objavljuje obavještenje o dodjeli ugovora najkasnije u roku od 30 dana od dana </w:t>
      </w:r>
      <w:proofErr w:type="spellStart"/>
      <w:r w:rsidRPr="00494C6C">
        <w:t>zaključivanja</w:t>
      </w:r>
      <w:proofErr w:type="spellEnd"/>
      <w:r w:rsidRPr="00494C6C">
        <w:t xml:space="preserve"> ugovora ili okvirnog sporazuma, odnosno obavještenje o </w:t>
      </w:r>
      <w:proofErr w:type="spellStart"/>
      <w:r w:rsidRPr="00494C6C">
        <w:t>poništenju</w:t>
      </w:r>
      <w:proofErr w:type="spellEnd"/>
      <w:r w:rsidRPr="00494C6C">
        <w:t xml:space="preserve"> postupka zajedničke javne nabavke na Portalu javnih nabavki, te u skladu sa članom 70. stav (6) Zakona, objavljuje odluku o dodjeli ugovora/okvirnog sporazuma, odnosno odluku o </w:t>
      </w:r>
      <w:proofErr w:type="spellStart"/>
      <w:r w:rsidRPr="00494C6C">
        <w:t>poništenju</w:t>
      </w:r>
      <w:proofErr w:type="spellEnd"/>
      <w:r w:rsidRPr="00494C6C">
        <w:t xml:space="preserve"> na svojoj </w:t>
      </w:r>
      <w:proofErr w:type="spellStart"/>
      <w:r w:rsidRPr="00494C6C">
        <w:t>veb</w:t>
      </w:r>
      <w:proofErr w:type="spellEnd"/>
      <w:r w:rsidRPr="00494C6C">
        <w:t xml:space="preserve"> stranici.</w:t>
      </w:r>
    </w:p>
    <w:p w14:paraId="5F8B1879" w14:textId="77777777" w:rsidR="00494C6C" w:rsidRPr="00494C6C" w:rsidRDefault="00494C6C" w:rsidP="00494C6C">
      <w:r w:rsidRPr="00494C6C">
        <w:t xml:space="preserve">(4) U slučaju </w:t>
      </w:r>
      <w:proofErr w:type="spellStart"/>
      <w:r w:rsidRPr="00494C6C">
        <w:t>zaključenja</w:t>
      </w:r>
      <w:proofErr w:type="spellEnd"/>
      <w:r w:rsidRPr="00494C6C">
        <w:t xml:space="preserve"> okvirnog sporazuma, a nakon objave obavještenja o dodjeli iz stava (3) ovog člana svaki ugovorni organ objavljuje obavještenje o dodjeli svih ugovora u toku jedne godine, i to najkasnije 30 dana od isteka kalendarske godine.</w:t>
      </w:r>
    </w:p>
    <w:p w14:paraId="7636C9AC" w14:textId="77777777" w:rsidR="00494C6C" w:rsidRPr="00494C6C" w:rsidRDefault="00494C6C" w:rsidP="00494C6C">
      <w:r w:rsidRPr="00494C6C">
        <w:t>(5) Objavom obavještenja iz st. (3) i (4) ovog člana smatra se da je izvještaj iz člana 75. Zakona dostavljen Agenciji za javne nabavke.</w:t>
      </w:r>
    </w:p>
    <w:p w14:paraId="2EE3C505" w14:textId="77777777" w:rsidR="00494C6C" w:rsidRPr="00494C6C" w:rsidRDefault="00494C6C" w:rsidP="00494C6C">
      <w:r w:rsidRPr="00494C6C">
        <w:t xml:space="preserve">(6) Za postupke javne nabavke za koje nije propisana obaveza objavljivanja obavještenja o dodjeli ugovora, ugovorni organ iz člana 26. stav (3) tačka b) ove uredbe dostavlja izvještaj iz člana 75. Zakona u roku od 30 dana od dana </w:t>
      </w:r>
      <w:proofErr w:type="spellStart"/>
      <w:r w:rsidRPr="00494C6C">
        <w:t>okončanja</w:t>
      </w:r>
      <w:proofErr w:type="spellEnd"/>
      <w:r w:rsidRPr="00494C6C">
        <w:t xml:space="preserve"> postupka javne nabavke.</w:t>
      </w:r>
    </w:p>
    <w:p w14:paraId="730A1C44" w14:textId="77777777" w:rsidR="00494C6C" w:rsidRPr="00494C6C" w:rsidRDefault="00494C6C" w:rsidP="00494C6C">
      <w:r w:rsidRPr="00494C6C">
        <w:t xml:space="preserve">(7) U slučaju </w:t>
      </w:r>
      <w:proofErr w:type="spellStart"/>
      <w:r w:rsidRPr="00494C6C">
        <w:t>zaključenja</w:t>
      </w:r>
      <w:proofErr w:type="spellEnd"/>
      <w:r w:rsidRPr="00494C6C">
        <w:t xml:space="preserve"> okvirnog sporazuma, a nakon dostave izvještaja iz stava (6) ovog člana svaki ugovorni organ dostavlja izvještaj o dodjeli pojedinačnih ugovora.</w:t>
      </w:r>
    </w:p>
    <w:p w14:paraId="65EB5988" w14:textId="77777777" w:rsidR="00494C6C" w:rsidRPr="00494C6C" w:rsidRDefault="00494C6C" w:rsidP="00494C6C">
      <w:r w:rsidRPr="00494C6C">
        <w:t xml:space="preserve">(8) Svaki ugovorni organ potpisnik sporazuma o provođenju postupka zajedničkih javnih nabavki odgovoran je za </w:t>
      </w:r>
      <w:proofErr w:type="spellStart"/>
      <w:r w:rsidRPr="00494C6C">
        <w:t>praćenje</w:t>
      </w:r>
      <w:proofErr w:type="spellEnd"/>
      <w:r w:rsidRPr="00494C6C">
        <w:t xml:space="preserve"> realizacije zaključenog ugovora/okvirnog sporazuma, kao i za sva plaćanja po osnovu zaključenog/ih ugovora.</w:t>
      </w:r>
    </w:p>
    <w:p w14:paraId="10D6A7ED" w14:textId="77777777" w:rsidR="00494C6C" w:rsidRPr="00494C6C" w:rsidRDefault="00494C6C" w:rsidP="00494C6C">
      <w:pPr>
        <w:rPr>
          <w:b/>
          <w:bCs/>
        </w:rPr>
      </w:pPr>
      <w:bookmarkStart w:id="33" w:name="clan_28"/>
      <w:bookmarkEnd w:id="33"/>
      <w:r w:rsidRPr="00494C6C">
        <w:rPr>
          <w:b/>
          <w:bCs/>
        </w:rPr>
        <w:t>Član 28</w:t>
      </w:r>
    </w:p>
    <w:p w14:paraId="15F4E9B2" w14:textId="77777777" w:rsidR="00494C6C" w:rsidRPr="00494C6C" w:rsidRDefault="00494C6C" w:rsidP="00494C6C">
      <w:pPr>
        <w:rPr>
          <w:b/>
          <w:bCs/>
        </w:rPr>
      </w:pPr>
      <w:r w:rsidRPr="00494C6C">
        <w:rPr>
          <w:b/>
          <w:bCs/>
        </w:rPr>
        <w:lastRenderedPageBreak/>
        <w:t>(Nabavka u ime drugog ugovornog organa)</w:t>
      </w:r>
    </w:p>
    <w:p w14:paraId="6FB606C9" w14:textId="77777777" w:rsidR="00494C6C" w:rsidRPr="00494C6C" w:rsidRDefault="00494C6C" w:rsidP="00494C6C">
      <w:r w:rsidRPr="00494C6C">
        <w:t>(1) Vlada ili resorno ministarstvo može donijeti odluku o provođenju postupka (objedinjene) nabavke standardiziranih predmeta nabavke za ugovorne organe koji pripadaju resornom ministarstvu (škole, zdravstvene ustanove, ustanove kulture, i sl.).</w:t>
      </w:r>
    </w:p>
    <w:p w14:paraId="352F44E8" w14:textId="77777777" w:rsidR="00494C6C" w:rsidRPr="00494C6C" w:rsidRDefault="00494C6C" w:rsidP="00494C6C">
      <w:r w:rsidRPr="00494C6C">
        <w:t>(2) Postupak javne nabavke iz stava (1) ovog člana provodi resorno ministarstvo u skladu sa raspoloživim sredstvima.</w:t>
      </w:r>
    </w:p>
    <w:p w14:paraId="717343BB" w14:textId="77777777" w:rsidR="00494C6C" w:rsidRPr="00494C6C" w:rsidRDefault="00494C6C" w:rsidP="00494C6C">
      <w:r w:rsidRPr="00494C6C">
        <w:t>(3) Sva plaćanja po osnovu zaključenog ugovora padaju na teret resornog ministarstva.</w:t>
      </w:r>
    </w:p>
    <w:p w14:paraId="6DFA59C3" w14:textId="77777777" w:rsidR="00494C6C" w:rsidRPr="00494C6C" w:rsidRDefault="00494C6C" w:rsidP="00494C6C">
      <w:pPr>
        <w:rPr>
          <w:b/>
          <w:bCs/>
        </w:rPr>
      </w:pPr>
      <w:bookmarkStart w:id="34" w:name="clan_29"/>
      <w:bookmarkEnd w:id="34"/>
      <w:r w:rsidRPr="00494C6C">
        <w:rPr>
          <w:b/>
          <w:bCs/>
        </w:rPr>
        <w:t>Član 29</w:t>
      </w:r>
    </w:p>
    <w:p w14:paraId="38527F5B" w14:textId="77777777" w:rsidR="00494C6C" w:rsidRPr="00494C6C" w:rsidRDefault="00494C6C" w:rsidP="00494C6C">
      <w:pPr>
        <w:rPr>
          <w:b/>
          <w:bCs/>
        </w:rPr>
      </w:pPr>
      <w:r w:rsidRPr="00494C6C">
        <w:rPr>
          <w:b/>
          <w:bCs/>
        </w:rPr>
        <w:t>(Centralni nabavni organ)</w:t>
      </w:r>
    </w:p>
    <w:p w14:paraId="4FECA717" w14:textId="77777777" w:rsidR="00494C6C" w:rsidRPr="00494C6C" w:rsidRDefault="00494C6C" w:rsidP="00494C6C">
      <w:r w:rsidRPr="00494C6C">
        <w:t>(1) Centralni nabavni organ je nezavisna institucija ili organizaciona jedinica u sastavu drugog ugovornog organa koji provodi postupke javne nabavke za potrebe više ugovornih organa.</w:t>
      </w:r>
    </w:p>
    <w:p w14:paraId="44D2FFD0" w14:textId="77777777" w:rsidR="00494C6C" w:rsidRPr="00494C6C" w:rsidRDefault="00494C6C" w:rsidP="00494C6C">
      <w:r w:rsidRPr="00494C6C">
        <w:t xml:space="preserve">(2) Centralni nabavni organ mora imati </w:t>
      </w:r>
      <w:proofErr w:type="spellStart"/>
      <w:r w:rsidRPr="00494C6C">
        <w:t>obezbjeđene</w:t>
      </w:r>
      <w:proofErr w:type="spellEnd"/>
      <w:r w:rsidRPr="00494C6C">
        <w:t xml:space="preserve"> kadrovske, materijalne, prostorne i finansijske resurse, te obavljati zadatke koji su mu povjereni na osnovu propisa o uspostavljanju.</w:t>
      </w:r>
    </w:p>
    <w:p w14:paraId="6DAC9BF6" w14:textId="77777777" w:rsidR="00494C6C" w:rsidRPr="00494C6C" w:rsidRDefault="00494C6C" w:rsidP="00494C6C">
      <w:r w:rsidRPr="00494C6C">
        <w:t>(3) Propis o uspostavljanju centralnog nabavnog organa obavezno sadrži:</w:t>
      </w:r>
    </w:p>
    <w:p w14:paraId="11E81E90" w14:textId="77777777" w:rsidR="00494C6C" w:rsidRPr="00494C6C" w:rsidRDefault="00494C6C" w:rsidP="00494C6C">
      <w:r w:rsidRPr="00494C6C">
        <w:t>a) listu ugovornih organa za koje centralni nabavni organ provodi postupak javne nabavke,</w:t>
      </w:r>
    </w:p>
    <w:p w14:paraId="10E926E6" w14:textId="77777777" w:rsidR="00494C6C" w:rsidRPr="00494C6C" w:rsidRDefault="00494C6C" w:rsidP="00494C6C">
      <w:r w:rsidRPr="00494C6C">
        <w:t>b) način dopune ili brisanja ugovornih organa sa Liste iz tačke a) ovog stava,</w:t>
      </w:r>
    </w:p>
    <w:p w14:paraId="5B85FBF4" w14:textId="77777777" w:rsidR="00494C6C" w:rsidRPr="00494C6C" w:rsidRDefault="00494C6C" w:rsidP="00494C6C">
      <w:r w:rsidRPr="00494C6C">
        <w:t>c) popis predmeta nabavke koji će se nabavljati putem centralnog nabavnog organa, kao i način dopune ili brisanja predmeta nabavke sa popisa,</w:t>
      </w:r>
    </w:p>
    <w:p w14:paraId="3E1F9489" w14:textId="77777777" w:rsidR="00494C6C" w:rsidRPr="00494C6C" w:rsidRDefault="00494C6C" w:rsidP="00494C6C">
      <w:r w:rsidRPr="00494C6C">
        <w:t xml:space="preserve">d) </w:t>
      </w:r>
      <w:proofErr w:type="spellStart"/>
      <w:r w:rsidRPr="00494C6C">
        <w:t>nadležnosti</w:t>
      </w:r>
      <w:proofErr w:type="spellEnd"/>
      <w:r w:rsidRPr="00494C6C">
        <w:t>, prava i obaveze centralnog nabavnog organa i obaveze ugovornih organa za koje centralni nabavni organ provodi postupke javne nabavke,</w:t>
      </w:r>
    </w:p>
    <w:p w14:paraId="5C921DE4" w14:textId="77777777" w:rsidR="00494C6C" w:rsidRPr="00494C6C" w:rsidRDefault="00494C6C" w:rsidP="00494C6C">
      <w:r w:rsidRPr="00494C6C">
        <w:t>e) postupanja u fazi realizacije ugovora,</w:t>
      </w:r>
    </w:p>
    <w:p w14:paraId="6C9190A9" w14:textId="77777777" w:rsidR="00494C6C" w:rsidRPr="00494C6C" w:rsidRDefault="00494C6C" w:rsidP="00494C6C">
      <w:r w:rsidRPr="00494C6C">
        <w:t>f) ostala pitanja koja su u vezi sa radom i postupanjem centralnog nabavnog organa.</w:t>
      </w:r>
    </w:p>
    <w:p w14:paraId="2767A59F" w14:textId="77777777" w:rsidR="00494C6C" w:rsidRPr="00494C6C" w:rsidRDefault="00494C6C" w:rsidP="00494C6C">
      <w:r w:rsidRPr="00494C6C">
        <w:t xml:space="preserve">(4) Vlada odlučuje o potrebi uspostavljanja centralnog nabavnog organa za institucije čiji je </w:t>
      </w:r>
      <w:proofErr w:type="spellStart"/>
      <w:r w:rsidRPr="00494C6C">
        <w:t>osnivač</w:t>
      </w:r>
      <w:proofErr w:type="spellEnd"/>
      <w:r w:rsidRPr="00494C6C">
        <w:t xml:space="preserve"> Kanton Sarajevo.</w:t>
      </w:r>
    </w:p>
    <w:p w14:paraId="4E4992E9" w14:textId="77777777" w:rsidR="00494C6C" w:rsidRPr="00494C6C" w:rsidRDefault="00494C6C" w:rsidP="00494C6C">
      <w:pPr>
        <w:rPr>
          <w:b/>
          <w:bCs/>
        </w:rPr>
      </w:pPr>
      <w:bookmarkStart w:id="35" w:name="clan_30"/>
      <w:bookmarkEnd w:id="35"/>
      <w:r w:rsidRPr="00494C6C">
        <w:rPr>
          <w:b/>
          <w:bCs/>
        </w:rPr>
        <w:t>Član 30</w:t>
      </w:r>
    </w:p>
    <w:p w14:paraId="7795DFCA" w14:textId="77777777" w:rsidR="00494C6C" w:rsidRPr="00494C6C" w:rsidRDefault="00494C6C" w:rsidP="00494C6C">
      <w:pPr>
        <w:rPr>
          <w:b/>
          <w:bCs/>
        </w:rPr>
      </w:pPr>
      <w:r w:rsidRPr="00494C6C">
        <w:rPr>
          <w:b/>
          <w:bCs/>
        </w:rPr>
        <w:t>(Standardizirani predmeti nabavke)</w:t>
      </w:r>
    </w:p>
    <w:p w14:paraId="4BB73ED8" w14:textId="77777777" w:rsidR="00494C6C" w:rsidRPr="00494C6C" w:rsidRDefault="00494C6C" w:rsidP="00494C6C">
      <w:r w:rsidRPr="00494C6C">
        <w:t>Zajednička javna nabavka, nabavka u ime drugih ugovornih organa ili nabavka koju provodi centralni nabavni organ provodi se za standardizirane predmete nabavke koji su zajednička potreba više ugovornih organa.</w:t>
      </w:r>
    </w:p>
    <w:p w14:paraId="4FF2C50D" w14:textId="77777777" w:rsidR="00494C6C" w:rsidRPr="00494C6C" w:rsidRDefault="00494C6C" w:rsidP="00494C6C">
      <w:pPr>
        <w:rPr>
          <w:b/>
          <w:bCs/>
        </w:rPr>
      </w:pPr>
      <w:bookmarkStart w:id="36" w:name="clan_31"/>
      <w:bookmarkEnd w:id="36"/>
      <w:r w:rsidRPr="00494C6C">
        <w:rPr>
          <w:b/>
          <w:bCs/>
        </w:rPr>
        <w:t>Član 31</w:t>
      </w:r>
    </w:p>
    <w:p w14:paraId="2F7E62BC" w14:textId="77777777" w:rsidR="00494C6C" w:rsidRPr="00494C6C" w:rsidRDefault="00494C6C" w:rsidP="00494C6C">
      <w:pPr>
        <w:rPr>
          <w:b/>
          <w:bCs/>
        </w:rPr>
      </w:pPr>
      <w:r w:rsidRPr="00494C6C">
        <w:rPr>
          <w:b/>
          <w:bCs/>
        </w:rPr>
        <w:t xml:space="preserve">(Podjela na </w:t>
      </w:r>
      <w:proofErr w:type="spellStart"/>
      <w:r w:rsidRPr="00494C6C">
        <w:rPr>
          <w:b/>
          <w:bCs/>
        </w:rPr>
        <w:t>lotove</w:t>
      </w:r>
      <w:proofErr w:type="spellEnd"/>
      <w:r w:rsidRPr="00494C6C">
        <w:rPr>
          <w:b/>
          <w:bCs/>
        </w:rPr>
        <w:t xml:space="preserve"> kod objedinjenih nabavki)</w:t>
      </w:r>
    </w:p>
    <w:p w14:paraId="1E9E8610" w14:textId="77777777" w:rsidR="00494C6C" w:rsidRPr="00494C6C" w:rsidRDefault="00494C6C" w:rsidP="00494C6C">
      <w:r w:rsidRPr="00494C6C">
        <w:t xml:space="preserve">(1) U postupku zajedničke javne nabavke, nabavke u ime drugih ugovornih organa ili nabavke koju provodi centralni nabavni organ, predmet nabavke će se dijeliti na </w:t>
      </w:r>
      <w:proofErr w:type="spellStart"/>
      <w:r w:rsidRPr="00494C6C">
        <w:t>lotove</w:t>
      </w:r>
      <w:proofErr w:type="spellEnd"/>
      <w:r w:rsidRPr="00494C6C">
        <w:t>.</w:t>
      </w:r>
    </w:p>
    <w:p w14:paraId="4289DD64" w14:textId="77777777" w:rsidR="00494C6C" w:rsidRPr="00494C6C" w:rsidRDefault="00494C6C" w:rsidP="00494C6C">
      <w:r w:rsidRPr="00494C6C">
        <w:lastRenderedPageBreak/>
        <w:t xml:space="preserve">(2) Izuzetno od stava (1) ovog člana, predmet nabavke se neće dijeliti na </w:t>
      </w:r>
      <w:proofErr w:type="spellStart"/>
      <w:r w:rsidRPr="00494C6C">
        <w:t>lotove</w:t>
      </w:r>
      <w:proofErr w:type="spellEnd"/>
      <w:r w:rsidRPr="00494C6C">
        <w:t>, ukoliko podjela nije moguća iz tehničkih, ekonomskih ili drugih razloga, o čemu će se sačiniti posebna izjava sa obrazloženjem razloga.</w:t>
      </w:r>
    </w:p>
    <w:p w14:paraId="3DFF2D67" w14:textId="77777777" w:rsidR="00494C6C" w:rsidRPr="00494C6C" w:rsidRDefault="00494C6C" w:rsidP="00494C6C">
      <w:pPr>
        <w:rPr>
          <w:b/>
          <w:bCs/>
        </w:rPr>
      </w:pPr>
      <w:bookmarkStart w:id="37" w:name="clan_32"/>
      <w:bookmarkEnd w:id="37"/>
      <w:r w:rsidRPr="00494C6C">
        <w:rPr>
          <w:b/>
          <w:bCs/>
        </w:rPr>
        <w:t>Član 32</w:t>
      </w:r>
    </w:p>
    <w:p w14:paraId="017DADBA" w14:textId="77777777" w:rsidR="00494C6C" w:rsidRPr="00494C6C" w:rsidRDefault="00494C6C" w:rsidP="00494C6C">
      <w:pPr>
        <w:rPr>
          <w:b/>
          <w:bCs/>
        </w:rPr>
      </w:pPr>
      <w:r w:rsidRPr="00494C6C">
        <w:rPr>
          <w:b/>
          <w:bCs/>
        </w:rPr>
        <w:t>(Postupci javne nabavke)</w:t>
      </w:r>
    </w:p>
    <w:p w14:paraId="4D7E5BDC" w14:textId="77777777" w:rsidR="00494C6C" w:rsidRPr="00494C6C" w:rsidRDefault="00494C6C" w:rsidP="00494C6C">
      <w:r w:rsidRPr="00494C6C">
        <w:t xml:space="preserve">(1) U provođenju postupka zajedničke javne nabavke iz člana 26. ove uredbe i nabavke koju provodi centralni nabavni organ iz člana 29. ove uredbe primjenjuju se postupci nabavke definisani u Poglavlju I </w:t>
      </w:r>
      <w:proofErr w:type="spellStart"/>
      <w:r w:rsidRPr="00494C6C">
        <w:t>i</w:t>
      </w:r>
      <w:proofErr w:type="spellEnd"/>
      <w:r w:rsidRPr="00494C6C">
        <w:t xml:space="preserve"> V Zakona, izuzev pregovaračkog postupka bez objave obavještenja iz člana 21. stav (1) tačke c) i d) Zakona.</w:t>
      </w:r>
    </w:p>
    <w:p w14:paraId="0396F5F9" w14:textId="77777777" w:rsidR="00494C6C" w:rsidRPr="00494C6C" w:rsidRDefault="00494C6C" w:rsidP="00494C6C">
      <w:r w:rsidRPr="00494C6C">
        <w:t xml:space="preserve">(2) U provođenju postupka javne nabavke u ime drugih ugovornih organa iz člana 28. ove uredbe primjenjuju se postupci nabavke definisani u Poglavlju I </w:t>
      </w:r>
      <w:proofErr w:type="spellStart"/>
      <w:r w:rsidRPr="00494C6C">
        <w:t>i</w:t>
      </w:r>
      <w:proofErr w:type="spellEnd"/>
      <w:r w:rsidRPr="00494C6C">
        <w:t xml:space="preserve"> V Zakona.</w:t>
      </w:r>
    </w:p>
    <w:p w14:paraId="5166F160" w14:textId="77777777" w:rsidR="00494C6C" w:rsidRPr="00494C6C" w:rsidRDefault="00494C6C" w:rsidP="00494C6C">
      <w:bookmarkStart w:id="38" w:name="str_7"/>
      <w:bookmarkEnd w:id="38"/>
      <w:r w:rsidRPr="00494C6C">
        <w:t xml:space="preserve">DIO SEDMI - </w:t>
      </w:r>
      <w:proofErr w:type="spellStart"/>
      <w:r w:rsidRPr="00494C6C">
        <w:t>Praćenje</w:t>
      </w:r>
      <w:proofErr w:type="spellEnd"/>
      <w:r w:rsidRPr="00494C6C">
        <w:t xml:space="preserve"> </w:t>
      </w:r>
      <w:proofErr w:type="spellStart"/>
      <w:r w:rsidRPr="00494C6C">
        <w:t>izvršenja</w:t>
      </w:r>
      <w:proofErr w:type="spellEnd"/>
      <w:r w:rsidRPr="00494C6C">
        <w:t xml:space="preserve"> ugovora</w:t>
      </w:r>
    </w:p>
    <w:p w14:paraId="7546D83F" w14:textId="77777777" w:rsidR="00494C6C" w:rsidRPr="00494C6C" w:rsidRDefault="00494C6C" w:rsidP="00494C6C">
      <w:pPr>
        <w:rPr>
          <w:b/>
          <w:bCs/>
        </w:rPr>
      </w:pPr>
      <w:bookmarkStart w:id="39" w:name="clan_33"/>
      <w:bookmarkEnd w:id="39"/>
      <w:r w:rsidRPr="00494C6C">
        <w:rPr>
          <w:b/>
          <w:bCs/>
        </w:rPr>
        <w:t>Član 33</w:t>
      </w:r>
    </w:p>
    <w:p w14:paraId="39E2EA10" w14:textId="77777777" w:rsidR="00494C6C" w:rsidRPr="00494C6C" w:rsidRDefault="00494C6C" w:rsidP="00494C6C">
      <w:pPr>
        <w:rPr>
          <w:b/>
          <w:bCs/>
        </w:rPr>
      </w:pPr>
      <w:r w:rsidRPr="00494C6C">
        <w:rPr>
          <w:b/>
          <w:bCs/>
        </w:rPr>
        <w:t>(Dostava ugovora o javnoj nabavci)</w:t>
      </w:r>
    </w:p>
    <w:p w14:paraId="513A4758" w14:textId="77777777" w:rsidR="00494C6C" w:rsidRPr="00494C6C" w:rsidRDefault="00494C6C" w:rsidP="00494C6C">
      <w:r w:rsidRPr="00494C6C">
        <w:t>(1) Zaključeni ugovor o javnoj nabavci/okvirni sporazum se u skladu sa internim/</w:t>
      </w:r>
      <w:proofErr w:type="spellStart"/>
      <w:r w:rsidRPr="00494C6C">
        <w:t>opštim</w:t>
      </w:r>
      <w:proofErr w:type="spellEnd"/>
      <w:r w:rsidRPr="00494C6C">
        <w:t xml:space="preserve"> aktima neodložno dostavlja nadležnim organizacionim jedinicama ugovornog organa (Služba za javne nabavke, Služba za </w:t>
      </w:r>
      <w:proofErr w:type="spellStart"/>
      <w:r w:rsidRPr="00494C6C">
        <w:t>finansije</w:t>
      </w:r>
      <w:proofErr w:type="spellEnd"/>
      <w:r w:rsidRPr="00494C6C">
        <w:t xml:space="preserve"> i računovodstvo, Organizaciona jedinica korisnik, te ostalim organizacionim jedinicama prema potrebi).</w:t>
      </w:r>
    </w:p>
    <w:p w14:paraId="43CFEB83" w14:textId="77777777" w:rsidR="00494C6C" w:rsidRPr="00494C6C" w:rsidRDefault="00494C6C" w:rsidP="00494C6C">
      <w:r w:rsidRPr="00494C6C">
        <w:t>(2) Služba za javne nabavke/nadležna organizaciona jedinica vodi evidenciju o pojedinačnim ugovorima o javnoj nabavci zaključenih na osnovu okvirnog sporazuma kako:</w:t>
      </w:r>
    </w:p>
    <w:p w14:paraId="1A8AD3B0" w14:textId="77777777" w:rsidR="00494C6C" w:rsidRPr="00494C6C" w:rsidRDefault="00494C6C" w:rsidP="00494C6C">
      <w:r w:rsidRPr="00494C6C">
        <w:t>a) ne bi došlo do prekoračenja okvirnog sporazuma po bilo kojem osnovu,</w:t>
      </w:r>
    </w:p>
    <w:p w14:paraId="5AE7CB45" w14:textId="77777777" w:rsidR="00494C6C" w:rsidRPr="00494C6C" w:rsidRDefault="00494C6C" w:rsidP="00494C6C">
      <w:r w:rsidRPr="00494C6C">
        <w:t>b) bi se blagovremeno poduzele aktivnosti na provođenju novog postupka javne nabavke.</w:t>
      </w:r>
    </w:p>
    <w:p w14:paraId="096E0916" w14:textId="77777777" w:rsidR="00494C6C" w:rsidRPr="00494C6C" w:rsidRDefault="00494C6C" w:rsidP="00494C6C">
      <w:r w:rsidRPr="00494C6C">
        <w:t xml:space="preserve">(3) Zaključeni ugovor o javnoj nabavci, kao i pojedinačni ugovori zaključeni na osnovu okvirnog sporazuma dostavljaju se i licu zaduženom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kao i licu zaduženom za kvantitativni i kvalitativni prijem roba, usluga ili radova.</w:t>
      </w:r>
    </w:p>
    <w:p w14:paraId="5D5F3D80" w14:textId="77777777" w:rsidR="00494C6C" w:rsidRPr="00494C6C" w:rsidRDefault="00494C6C" w:rsidP="00494C6C">
      <w:r w:rsidRPr="00494C6C">
        <w:t xml:space="preserve">(4) Lice zaduženo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vodi evidenciju o stepenu </w:t>
      </w:r>
      <w:proofErr w:type="spellStart"/>
      <w:r w:rsidRPr="00494C6C">
        <w:t>izvršenja</w:t>
      </w:r>
      <w:proofErr w:type="spellEnd"/>
      <w:r w:rsidRPr="00494C6C">
        <w:t xml:space="preserve"> ugovora o javnoj nabavci i blagovremeno obavještava Službu za javne nabavke/nadležnu organizacionu jedinicu kako bi se blagovremeno poduzele aktivnosti na provođenju novog postupka javne nabavke.</w:t>
      </w:r>
    </w:p>
    <w:p w14:paraId="29C72D4B" w14:textId="77777777" w:rsidR="00494C6C" w:rsidRPr="00494C6C" w:rsidRDefault="00494C6C" w:rsidP="00494C6C">
      <w:r w:rsidRPr="00494C6C">
        <w:t>(5) Lice iz stava (3) ovog člana rješenjem imenuje rukovodilac ugovornog organa ili drugo odgovorno lice.</w:t>
      </w:r>
    </w:p>
    <w:p w14:paraId="59216F42" w14:textId="77777777" w:rsidR="00494C6C" w:rsidRPr="00494C6C" w:rsidRDefault="00494C6C" w:rsidP="00494C6C">
      <w:pPr>
        <w:rPr>
          <w:b/>
          <w:bCs/>
        </w:rPr>
      </w:pPr>
      <w:bookmarkStart w:id="40" w:name="clan_34"/>
      <w:bookmarkEnd w:id="40"/>
      <w:r w:rsidRPr="00494C6C">
        <w:rPr>
          <w:b/>
          <w:bCs/>
        </w:rPr>
        <w:t>Član 34</w:t>
      </w:r>
    </w:p>
    <w:p w14:paraId="72B62F15" w14:textId="77777777" w:rsidR="00494C6C" w:rsidRPr="00494C6C" w:rsidRDefault="00494C6C" w:rsidP="00494C6C">
      <w:pPr>
        <w:rPr>
          <w:b/>
          <w:bCs/>
        </w:rPr>
      </w:pPr>
      <w:r w:rsidRPr="00494C6C">
        <w:rPr>
          <w:b/>
          <w:bCs/>
        </w:rPr>
        <w:t>(Komunikacija)</w:t>
      </w:r>
    </w:p>
    <w:p w14:paraId="52393F59" w14:textId="77777777" w:rsidR="00494C6C" w:rsidRPr="00494C6C" w:rsidRDefault="00494C6C" w:rsidP="00494C6C">
      <w:r w:rsidRPr="00494C6C">
        <w:t xml:space="preserve">(1) Komunikacija u vezi sa </w:t>
      </w:r>
      <w:proofErr w:type="spellStart"/>
      <w:r w:rsidRPr="00494C6C">
        <w:t>izvršenjem</w:t>
      </w:r>
      <w:proofErr w:type="spellEnd"/>
      <w:r w:rsidRPr="00494C6C">
        <w:t xml:space="preserve"> ugovora o javnoj nabavci se obavlja isključivo pisanim putem, odnosno putem pošte, elektronske pošte ili faksom.</w:t>
      </w:r>
    </w:p>
    <w:p w14:paraId="794029F2" w14:textId="77777777" w:rsidR="00494C6C" w:rsidRPr="00494C6C" w:rsidRDefault="00494C6C" w:rsidP="00494C6C">
      <w:r w:rsidRPr="00494C6C">
        <w:t xml:space="preserve">(2) Neposredno po </w:t>
      </w:r>
      <w:proofErr w:type="spellStart"/>
      <w:r w:rsidRPr="00494C6C">
        <w:t>zaključenju</w:t>
      </w:r>
      <w:proofErr w:type="spellEnd"/>
      <w:r w:rsidRPr="00494C6C">
        <w:t xml:space="preserve"> ugovora o javnoj nabavci, ugovorni organ obavještava drugu ugovornu stranu o kontakt podacima lica koje je ovlašteno da obavlja poslove u vezi sa </w:t>
      </w:r>
      <w:proofErr w:type="spellStart"/>
      <w:r w:rsidRPr="00494C6C">
        <w:t>praćenjem</w:t>
      </w:r>
      <w:proofErr w:type="spellEnd"/>
      <w:r w:rsidRPr="00494C6C">
        <w:t xml:space="preserve"> </w:t>
      </w:r>
      <w:proofErr w:type="spellStart"/>
      <w:r w:rsidRPr="00494C6C">
        <w:t>izvršenja</w:t>
      </w:r>
      <w:proofErr w:type="spellEnd"/>
      <w:r w:rsidRPr="00494C6C">
        <w:t xml:space="preserve"> ugovora o javnoj nabavci.</w:t>
      </w:r>
    </w:p>
    <w:p w14:paraId="2D962958" w14:textId="77777777" w:rsidR="00494C6C" w:rsidRPr="00494C6C" w:rsidRDefault="00494C6C" w:rsidP="00494C6C">
      <w:pPr>
        <w:rPr>
          <w:b/>
          <w:bCs/>
        </w:rPr>
      </w:pPr>
      <w:bookmarkStart w:id="41" w:name="clan_35"/>
      <w:bookmarkEnd w:id="41"/>
      <w:r w:rsidRPr="00494C6C">
        <w:rPr>
          <w:b/>
          <w:bCs/>
        </w:rPr>
        <w:lastRenderedPageBreak/>
        <w:t>Član 35</w:t>
      </w:r>
    </w:p>
    <w:p w14:paraId="74BCD554" w14:textId="77777777" w:rsidR="00494C6C" w:rsidRPr="00494C6C" w:rsidRDefault="00494C6C" w:rsidP="00494C6C">
      <w:pPr>
        <w:rPr>
          <w:b/>
          <w:bCs/>
        </w:rPr>
      </w:pPr>
      <w:r w:rsidRPr="00494C6C">
        <w:rPr>
          <w:b/>
          <w:bCs/>
        </w:rPr>
        <w:t>(Kvantitativni i kvalitativni prijem)</w:t>
      </w:r>
    </w:p>
    <w:p w14:paraId="0B50F8D8" w14:textId="77777777" w:rsidR="00494C6C" w:rsidRPr="00494C6C" w:rsidRDefault="00494C6C" w:rsidP="00494C6C">
      <w:r w:rsidRPr="00494C6C">
        <w:t xml:space="preserve">(1) </w:t>
      </w:r>
      <w:proofErr w:type="spellStart"/>
      <w:r w:rsidRPr="00494C6C">
        <w:t>Kvantitavni</w:t>
      </w:r>
      <w:proofErr w:type="spellEnd"/>
      <w:r w:rsidRPr="00494C6C">
        <w:t xml:space="preserve"> i kvalitativni prijem roba, usluga ili radova vrši lice iz reda uposlenika ugovornog organa koji posjeduje znanje iz oblasti koja je predmet javne nabavke.</w:t>
      </w:r>
    </w:p>
    <w:p w14:paraId="3C673DBA" w14:textId="77777777" w:rsidR="00494C6C" w:rsidRPr="00494C6C" w:rsidRDefault="00494C6C" w:rsidP="00494C6C">
      <w:r w:rsidRPr="00494C6C">
        <w:t>(2) Kvantitativni i kvalitativni prijem roba, usluga ili radova uključuje provjeru da li:</w:t>
      </w:r>
    </w:p>
    <w:p w14:paraId="5FB7D871" w14:textId="77777777" w:rsidR="00494C6C" w:rsidRPr="00494C6C" w:rsidRDefault="00494C6C" w:rsidP="00494C6C">
      <w:r w:rsidRPr="00494C6C">
        <w:t xml:space="preserve">a) količina isporučenih roba, </w:t>
      </w:r>
      <w:proofErr w:type="spellStart"/>
      <w:r w:rsidRPr="00494C6C">
        <w:t>pruženih</w:t>
      </w:r>
      <w:proofErr w:type="spellEnd"/>
      <w:r w:rsidRPr="00494C6C">
        <w:t xml:space="preserve"> usluga ili izvedenih radova odgovara ugovorenom/naručenom,</w:t>
      </w:r>
    </w:p>
    <w:p w14:paraId="2AF75905" w14:textId="77777777" w:rsidR="00494C6C" w:rsidRPr="00494C6C" w:rsidRDefault="00494C6C" w:rsidP="00494C6C">
      <w:r w:rsidRPr="00494C6C">
        <w:t xml:space="preserve">b) </w:t>
      </w:r>
      <w:proofErr w:type="spellStart"/>
      <w:r w:rsidRPr="00494C6C">
        <w:t>kvalitet</w:t>
      </w:r>
      <w:proofErr w:type="spellEnd"/>
      <w:r w:rsidRPr="00494C6C">
        <w:t xml:space="preserve"> isporučenih roba, </w:t>
      </w:r>
      <w:proofErr w:type="spellStart"/>
      <w:r w:rsidRPr="00494C6C">
        <w:t>pruženih</w:t>
      </w:r>
      <w:proofErr w:type="spellEnd"/>
      <w:r w:rsidRPr="00494C6C">
        <w:t xml:space="preserve"> usluga ili izvedenih radova odgovara ugovorenom, odnosno da li su u svemu u skladu sa zahtijevanim tehničkim specifikacijama i ponudom,</w:t>
      </w:r>
    </w:p>
    <w:p w14:paraId="6E1ED2DB" w14:textId="77777777" w:rsidR="00494C6C" w:rsidRPr="00494C6C" w:rsidRDefault="00494C6C" w:rsidP="00494C6C">
      <w:r w:rsidRPr="00494C6C">
        <w:t>c) postoje vizualna oštećenja. Kasnije otkriveni nedostaci spadaju u skrivene mane i predmet su reklamacije u garantnom roku.</w:t>
      </w:r>
    </w:p>
    <w:p w14:paraId="2F8C04AF" w14:textId="77777777" w:rsidR="00494C6C" w:rsidRPr="00494C6C" w:rsidRDefault="00494C6C" w:rsidP="00494C6C">
      <w:pPr>
        <w:rPr>
          <w:b/>
          <w:bCs/>
        </w:rPr>
      </w:pPr>
      <w:bookmarkStart w:id="42" w:name="clan_36"/>
      <w:bookmarkEnd w:id="42"/>
      <w:r w:rsidRPr="00494C6C">
        <w:rPr>
          <w:b/>
          <w:bCs/>
        </w:rPr>
        <w:t>Član 36</w:t>
      </w:r>
    </w:p>
    <w:p w14:paraId="299C816C" w14:textId="77777777" w:rsidR="00494C6C" w:rsidRPr="00494C6C" w:rsidRDefault="00494C6C" w:rsidP="00494C6C">
      <w:pPr>
        <w:rPr>
          <w:b/>
          <w:bCs/>
        </w:rPr>
      </w:pPr>
      <w:r w:rsidRPr="00494C6C">
        <w:rPr>
          <w:b/>
          <w:bCs/>
        </w:rPr>
        <w:t>(Zapisnik o prijemu)</w:t>
      </w:r>
    </w:p>
    <w:p w14:paraId="741DC986" w14:textId="77777777" w:rsidR="00494C6C" w:rsidRPr="00494C6C" w:rsidRDefault="00494C6C" w:rsidP="00494C6C">
      <w:r w:rsidRPr="00494C6C">
        <w:t>(1) Lice zaduženo za kvantitativni i kvalitativni prijem, sačinjava:</w:t>
      </w:r>
    </w:p>
    <w:p w14:paraId="35C909D9" w14:textId="77777777" w:rsidR="00494C6C" w:rsidRPr="00494C6C" w:rsidRDefault="00494C6C" w:rsidP="00494C6C">
      <w:r w:rsidRPr="00494C6C">
        <w:t>a) zapisnik o kvantitativnom prijemu roba, usluga ili radova, čime se potvrđuje prijem tražene količine i vrste roba, usluga ili radova, kao i prijem neophodne dokumentacije (otpremnica, račun i druga tražena dokumentacija), i</w:t>
      </w:r>
    </w:p>
    <w:p w14:paraId="7C8BA085" w14:textId="77777777" w:rsidR="00494C6C" w:rsidRPr="00494C6C" w:rsidRDefault="00494C6C" w:rsidP="00494C6C">
      <w:r w:rsidRPr="00494C6C">
        <w:t>b) zapisnik o kvalitativnom prijemu roba, usluga ili radova, čime se potvrđuje da isporučena roba, usluge ili radovi u svemu odgovaraju ugovorenom. Zapisnikom se potvrđuje i prijem zahtijevane dokumentacije (atesti, laboratorijski nalazi, potvrde o kontroli kvaliteta, i sl.).</w:t>
      </w:r>
    </w:p>
    <w:p w14:paraId="139A1497" w14:textId="77777777" w:rsidR="00494C6C" w:rsidRPr="00494C6C" w:rsidRDefault="00494C6C" w:rsidP="00494C6C">
      <w:r w:rsidRPr="00494C6C">
        <w:t xml:space="preserve">(2) Zapisnici se potpisuju od strane lica iz stava (1) ovog člana i ovlaštenog predstavnika dobavljača i sačinjavaju se u dva istovjetna primjerka, od čega po jedan primjerak zapisnika </w:t>
      </w:r>
      <w:proofErr w:type="spellStart"/>
      <w:r w:rsidRPr="00494C6C">
        <w:t>zadržava</w:t>
      </w:r>
      <w:proofErr w:type="spellEnd"/>
      <w:r w:rsidRPr="00494C6C">
        <w:t xml:space="preserve"> svaka ugovorna strana.</w:t>
      </w:r>
    </w:p>
    <w:p w14:paraId="1914AB84" w14:textId="77777777" w:rsidR="00494C6C" w:rsidRPr="00494C6C" w:rsidRDefault="00494C6C" w:rsidP="00494C6C">
      <w:pPr>
        <w:rPr>
          <w:b/>
          <w:bCs/>
        </w:rPr>
      </w:pPr>
      <w:bookmarkStart w:id="43" w:name="clan_37"/>
      <w:bookmarkEnd w:id="43"/>
      <w:r w:rsidRPr="00494C6C">
        <w:rPr>
          <w:b/>
          <w:bCs/>
        </w:rPr>
        <w:t>Član 37</w:t>
      </w:r>
    </w:p>
    <w:p w14:paraId="4904A571" w14:textId="77777777" w:rsidR="00494C6C" w:rsidRPr="00494C6C" w:rsidRDefault="00494C6C" w:rsidP="00494C6C">
      <w:pPr>
        <w:rPr>
          <w:b/>
          <w:bCs/>
        </w:rPr>
      </w:pPr>
      <w:r w:rsidRPr="00494C6C">
        <w:rPr>
          <w:b/>
          <w:bCs/>
        </w:rPr>
        <w:t>(Zapisnik o reklamaciji)</w:t>
      </w:r>
    </w:p>
    <w:p w14:paraId="524BCC9F" w14:textId="77777777" w:rsidR="00494C6C" w:rsidRPr="00494C6C" w:rsidRDefault="00494C6C" w:rsidP="00494C6C">
      <w:r w:rsidRPr="00494C6C">
        <w:t xml:space="preserve">(1) U slučaju kada lice koje je zaduženo za kvantitativni i kvalitativni prijem utvrdi da količina ili </w:t>
      </w:r>
      <w:proofErr w:type="spellStart"/>
      <w:r w:rsidRPr="00494C6C">
        <w:t>kvalitet</w:t>
      </w:r>
      <w:proofErr w:type="spellEnd"/>
      <w:r w:rsidRPr="00494C6C">
        <w:t xml:space="preserve"> isporučenih roba, </w:t>
      </w:r>
      <w:proofErr w:type="spellStart"/>
      <w:r w:rsidRPr="00494C6C">
        <w:t>pruženih</w:t>
      </w:r>
      <w:proofErr w:type="spellEnd"/>
      <w:r w:rsidRPr="00494C6C">
        <w:t xml:space="preserve"> usluga ili izvedenih radova ne odgovara ugovorenom/naručenom, ne sačinjava zapisnik o kvantitativnom prijemu i zapisnik o kvalitativnom prijemu, već sačinjava i potpisuje zapisnik o reklamaciji, u kome navodi razloge zbog kojih isporuka nije u skladu sa ugovorenim/naručenim i daje prijedlog za rješavanje reklamacije.</w:t>
      </w:r>
    </w:p>
    <w:p w14:paraId="40F5D12B" w14:textId="77777777" w:rsidR="00494C6C" w:rsidRPr="00494C6C" w:rsidRDefault="00494C6C" w:rsidP="00494C6C">
      <w:r w:rsidRPr="00494C6C">
        <w:t xml:space="preserve">(2) Zapisnik o reklamaciji dostavlja se licu zaduženom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koje zapisnik dostavlja drugoj ugovornoj strani. Postupanje po reklamaciji uređuje se ugovorom o javnoj nabavci, Zakonom o obligacionim odnosima i drugim propisima koji uređuju predmetnu oblast.</w:t>
      </w:r>
    </w:p>
    <w:p w14:paraId="31663D8E" w14:textId="77777777" w:rsidR="00494C6C" w:rsidRPr="00494C6C" w:rsidRDefault="00494C6C" w:rsidP="00494C6C">
      <w:pPr>
        <w:rPr>
          <w:b/>
          <w:bCs/>
        </w:rPr>
      </w:pPr>
      <w:bookmarkStart w:id="44" w:name="clan_38"/>
      <w:bookmarkEnd w:id="44"/>
      <w:r w:rsidRPr="00494C6C">
        <w:rPr>
          <w:b/>
          <w:bCs/>
        </w:rPr>
        <w:t>Član 38</w:t>
      </w:r>
    </w:p>
    <w:p w14:paraId="3A544FBF" w14:textId="77777777" w:rsidR="00494C6C" w:rsidRPr="00494C6C" w:rsidRDefault="00494C6C" w:rsidP="00494C6C">
      <w:pPr>
        <w:rPr>
          <w:b/>
          <w:bCs/>
        </w:rPr>
      </w:pPr>
      <w:r w:rsidRPr="00494C6C">
        <w:rPr>
          <w:b/>
          <w:bCs/>
        </w:rPr>
        <w:t>(Provjera ugovorenih uslova)</w:t>
      </w:r>
    </w:p>
    <w:p w14:paraId="4F842016" w14:textId="77777777" w:rsidR="00494C6C" w:rsidRPr="00494C6C" w:rsidRDefault="00494C6C" w:rsidP="00494C6C">
      <w:r w:rsidRPr="00494C6C">
        <w:lastRenderedPageBreak/>
        <w:t xml:space="preserve">(1) Faktura/račun i druga dokumentacija neophodna za plaćanje zaprimaju se u skladu s internim/općim aktima i dostavljaju se Službi za </w:t>
      </w:r>
      <w:proofErr w:type="spellStart"/>
      <w:r w:rsidRPr="00494C6C">
        <w:t>finansije</w:t>
      </w:r>
      <w:proofErr w:type="spellEnd"/>
      <w:r w:rsidRPr="00494C6C">
        <w:t xml:space="preserve"> i računovodstvo/nadležnoj organizacionoj jedinici zaduženoj za poslove kontrole i obrade faktura/računa radi upoređivanja podataka iz ugovora sa podacima sa fakture/računa, a koji se odnose na podatke o predmetu nabavke, količini, cijeni, rokovima plaćanja i drugim ugovorenim uslovima.</w:t>
      </w:r>
    </w:p>
    <w:p w14:paraId="1ACFD3B2" w14:textId="77777777" w:rsidR="00494C6C" w:rsidRPr="00494C6C" w:rsidRDefault="00494C6C" w:rsidP="00494C6C">
      <w:r w:rsidRPr="00494C6C">
        <w:t>(2) U slučaju da nema odstupanja od ugovorenih uslova, faktura/račun se dostavlja na dalju obradu i plaćanje u skladu sa ugovorenim uslovima.</w:t>
      </w:r>
    </w:p>
    <w:p w14:paraId="31F91620" w14:textId="77777777" w:rsidR="00494C6C" w:rsidRPr="00494C6C" w:rsidRDefault="00494C6C" w:rsidP="00494C6C">
      <w:r w:rsidRPr="00494C6C">
        <w:t xml:space="preserve">(3) U slučaju da se kontrolom utvrdi </w:t>
      </w:r>
      <w:proofErr w:type="spellStart"/>
      <w:r w:rsidRPr="00494C6C">
        <w:t>neusklađenost</w:t>
      </w:r>
      <w:proofErr w:type="spellEnd"/>
      <w:r w:rsidRPr="00494C6C">
        <w:t xml:space="preserve"> podataka, račun se osporava uz sačinjavanje službene zabilješke u kojoj se navode razlozi tog osporavanja, te se račun vraća izdavatelju računa.</w:t>
      </w:r>
    </w:p>
    <w:p w14:paraId="3BD2A7E3" w14:textId="77777777" w:rsidR="00494C6C" w:rsidRPr="00494C6C" w:rsidRDefault="00494C6C" w:rsidP="00494C6C">
      <w:r w:rsidRPr="00494C6C">
        <w:t xml:space="preserve">(4) U slučaju da druga ugovorna strana ne prihvata osporavanje iz stava (3) ovog člana, </w:t>
      </w:r>
      <w:proofErr w:type="spellStart"/>
      <w:r w:rsidRPr="00494C6C">
        <w:t>postupiće</w:t>
      </w:r>
      <w:proofErr w:type="spellEnd"/>
      <w:r w:rsidRPr="00494C6C">
        <w:t xml:space="preserve"> se u skladu sa ugovorom o javnoj nabavci, Zakonom o obligacionim odnosima i drugim propisima koji uređuju predmetnu oblast.</w:t>
      </w:r>
    </w:p>
    <w:p w14:paraId="1B7F7646" w14:textId="77777777" w:rsidR="00494C6C" w:rsidRPr="00494C6C" w:rsidRDefault="00494C6C" w:rsidP="00494C6C">
      <w:pPr>
        <w:rPr>
          <w:b/>
          <w:bCs/>
        </w:rPr>
      </w:pPr>
      <w:bookmarkStart w:id="45" w:name="clan_39"/>
      <w:bookmarkEnd w:id="45"/>
      <w:r w:rsidRPr="00494C6C">
        <w:rPr>
          <w:b/>
          <w:bCs/>
        </w:rPr>
        <w:t>Član 39</w:t>
      </w:r>
    </w:p>
    <w:p w14:paraId="03E927DC" w14:textId="77777777" w:rsidR="00494C6C" w:rsidRPr="00494C6C" w:rsidRDefault="00494C6C" w:rsidP="00494C6C">
      <w:pPr>
        <w:rPr>
          <w:b/>
          <w:bCs/>
        </w:rPr>
      </w:pPr>
      <w:r w:rsidRPr="00494C6C">
        <w:rPr>
          <w:b/>
          <w:bCs/>
        </w:rPr>
        <w:t xml:space="preserve">(Realizacija sredstava finansijskog </w:t>
      </w:r>
      <w:proofErr w:type="spellStart"/>
      <w:r w:rsidRPr="00494C6C">
        <w:rPr>
          <w:b/>
          <w:bCs/>
        </w:rPr>
        <w:t>obezbjeđenja</w:t>
      </w:r>
      <w:proofErr w:type="spellEnd"/>
      <w:r w:rsidRPr="00494C6C">
        <w:rPr>
          <w:b/>
          <w:bCs/>
        </w:rPr>
        <w:t>)</w:t>
      </w:r>
    </w:p>
    <w:p w14:paraId="22AAE0E4" w14:textId="77777777" w:rsidR="00494C6C" w:rsidRPr="00494C6C" w:rsidRDefault="00494C6C" w:rsidP="00494C6C">
      <w:r w:rsidRPr="00494C6C">
        <w:t xml:space="preserve">(1) U slučaju da utvrdi postojanje razloga za realizaciju ugovorenih sredstava finansijskog </w:t>
      </w:r>
      <w:proofErr w:type="spellStart"/>
      <w:r w:rsidRPr="00494C6C">
        <w:t>obezbjeđenja</w:t>
      </w:r>
      <w:proofErr w:type="spellEnd"/>
      <w:r w:rsidRPr="00494C6C">
        <w:t xml:space="preserve">, lice zaduženo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bez odlaganja obavještava Službu za javne nabavke/nadležnu organizacionu jedinicu, uz obrazloženje i dostavljanje potrebnih dokaza.</w:t>
      </w:r>
    </w:p>
    <w:p w14:paraId="108246A0" w14:textId="77777777" w:rsidR="00494C6C" w:rsidRPr="00494C6C" w:rsidRDefault="00494C6C" w:rsidP="00494C6C">
      <w:r w:rsidRPr="00494C6C">
        <w:t xml:space="preserve">(2) Služba za javne nabavke/nadležna organizaciona jedinica provjerava ispunjenost uslova za realizaciju ugovorenih sredstava finansijskog </w:t>
      </w:r>
      <w:proofErr w:type="spellStart"/>
      <w:r w:rsidRPr="00494C6C">
        <w:t>obezbjeđenja</w:t>
      </w:r>
      <w:proofErr w:type="spellEnd"/>
      <w:r w:rsidRPr="00494C6C">
        <w:t xml:space="preserve"> i ukoliko su za to ispunjeni uslovi, dostavlja informaciju sa obrazloženjem i potrebnim dokazima Službi za </w:t>
      </w:r>
      <w:proofErr w:type="spellStart"/>
      <w:r w:rsidRPr="00494C6C">
        <w:t>finansije</w:t>
      </w:r>
      <w:proofErr w:type="spellEnd"/>
      <w:r w:rsidRPr="00494C6C">
        <w:t xml:space="preserve"> i računovodstvo/nadležnoj organizacionoj jedinici koja vrši realizaciju ugovorenih sredstava finansijskog </w:t>
      </w:r>
      <w:proofErr w:type="spellStart"/>
      <w:r w:rsidRPr="00494C6C">
        <w:t>obezbjeđenja</w:t>
      </w:r>
      <w:proofErr w:type="spellEnd"/>
      <w:r w:rsidRPr="00494C6C">
        <w:t xml:space="preserve"> u skladu sa važećim propisima.</w:t>
      </w:r>
    </w:p>
    <w:p w14:paraId="70DC19A6" w14:textId="77777777" w:rsidR="00494C6C" w:rsidRPr="00494C6C" w:rsidRDefault="00494C6C" w:rsidP="00494C6C">
      <w:pPr>
        <w:rPr>
          <w:b/>
          <w:bCs/>
        </w:rPr>
      </w:pPr>
      <w:bookmarkStart w:id="46" w:name="clan_40"/>
      <w:bookmarkEnd w:id="46"/>
      <w:r w:rsidRPr="00494C6C">
        <w:rPr>
          <w:b/>
          <w:bCs/>
        </w:rPr>
        <w:t>Član 40</w:t>
      </w:r>
    </w:p>
    <w:p w14:paraId="46D0F7FB" w14:textId="77777777" w:rsidR="00494C6C" w:rsidRPr="00494C6C" w:rsidRDefault="00494C6C" w:rsidP="00494C6C">
      <w:pPr>
        <w:rPr>
          <w:b/>
          <w:bCs/>
        </w:rPr>
      </w:pPr>
      <w:r w:rsidRPr="00494C6C">
        <w:rPr>
          <w:b/>
          <w:bCs/>
        </w:rPr>
        <w:t>(Otklanjanje grešaka u garantnom roku)</w:t>
      </w:r>
    </w:p>
    <w:p w14:paraId="59C629A1" w14:textId="77777777" w:rsidR="00494C6C" w:rsidRPr="00494C6C" w:rsidRDefault="00494C6C" w:rsidP="00494C6C">
      <w:r w:rsidRPr="00494C6C">
        <w:t xml:space="preserve">(1) U slučaju potrebe za otklanjanjem grešaka u garantnom roku, lice zaduženo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o tome obavještava drugu ugovornu stranu.</w:t>
      </w:r>
    </w:p>
    <w:p w14:paraId="2237F057" w14:textId="77777777" w:rsidR="00494C6C" w:rsidRPr="00494C6C" w:rsidRDefault="00494C6C" w:rsidP="00494C6C">
      <w:r w:rsidRPr="00494C6C">
        <w:t xml:space="preserve">(2) Ukoliko druga ugovorna strana ne otkloni greške u garantnom roku u skladu sa ugovorom o javnoj nabavci, lice zaduženo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o tome obavještava Službu za javne nabavke/nadležnu organizacionu jedinicu.</w:t>
      </w:r>
    </w:p>
    <w:p w14:paraId="570BEDD4" w14:textId="77777777" w:rsidR="00494C6C" w:rsidRPr="00494C6C" w:rsidRDefault="00494C6C" w:rsidP="00494C6C">
      <w:r w:rsidRPr="00494C6C">
        <w:t xml:space="preserve">(3) Služba za javne nabavke/nadležna organizaciona jedinica provjerava ispunjenost uslova za realizaciju ugovorenih sredstava finansijskog </w:t>
      </w:r>
      <w:proofErr w:type="spellStart"/>
      <w:r w:rsidRPr="00494C6C">
        <w:t>obezbjeđenja</w:t>
      </w:r>
      <w:proofErr w:type="spellEnd"/>
      <w:r w:rsidRPr="00494C6C">
        <w:t xml:space="preserve"> za otklanjanje grešaka u garantnom roku i ukoliko su za to ispunjeni uslovi, obavještava Službu za </w:t>
      </w:r>
      <w:proofErr w:type="spellStart"/>
      <w:r w:rsidRPr="00494C6C">
        <w:t>finansije</w:t>
      </w:r>
      <w:proofErr w:type="spellEnd"/>
      <w:r w:rsidRPr="00494C6C">
        <w:t xml:space="preserve"> i računovodstvo/nadležnu organizacionu jedinicu, koja realizuje sredstva finansijskog </w:t>
      </w:r>
      <w:proofErr w:type="spellStart"/>
      <w:r w:rsidRPr="00494C6C">
        <w:t>obezbjeđenja</w:t>
      </w:r>
      <w:proofErr w:type="spellEnd"/>
      <w:r w:rsidRPr="00494C6C">
        <w:t xml:space="preserve"> za otklanjanje grešaka u garantnom roku.</w:t>
      </w:r>
    </w:p>
    <w:p w14:paraId="7FAFCF01" w14:textId="77777777" w:rsidR="00494C6C" w:rsidRPr="00494C6C" w:rsidRDefault="00494C6C" w:rsidP="00494C6C">
      <w:pPr>
        <w:rPr>
          <w:b/>
          <w:bCs/>
        </w:rPr>
      </w:pPr>
      <w:bookmarkStart w:id="47" w:name="clan_41"/>
      <w:bookmarkEnd w:id="47"/>
      <w:r w:rsidRPr="00494C6C">
        <w:rPr>
          <w:b/>
          <w:bCs/>
        </w:rPr>
        <w:t>Član 41</w:t>
      </w:r>
    </w:p>
    <w:p w14:paraId="16A55646" w14:textId="77777777" w:rsidR="00494C6C" w:rsidRPr="00494C6C" w:rsidRDefault="00494C6C" w:rsidP="00494C6C">
      <w:pPr>
        <w:rPr>
          <w:b/>
          <w:bCs/>
        </w:rPr>
      </w:pPr>
      <w:r w:rsidRPr="00494C6C">
        <w:rPr>
          <w:b/>
          <w:bCs/>
        </w:rPr>
        <w:t>(Izmjena ugovora o javnoj nabavci)</w:t>
      </w:r>
    </w:p>
    <w:p w14:paraId="5FEB671C" w14:textId="77777777" w:rsidR="00494C6C" w:rsidRPr="00494C6C" w:rsidRDefault="00494C6C" w:rsidP="00494C6C">
      <w:r w:rsidRPr="00494C6C">
        <w:t xml:space="preserve">(1) Ukoliko druga ugovorna strana zahtijeva izmjenu ugovora o javnoj nabavci, lice zaduženo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ovaj zahtjev zajedno sa svojim mišljenjem o potrebi i opravdanosti zahtijevanih izmjena, dostavlja Službi za javne nabavke/nadležnoj organizacionoj jedinici.</w:t>
      </w:r>
    </w:p>
    <w:p w14:paraId="64DF9967" w14:textId="77777777" w:rsidR="00494C6C" w:rsidRPr="00494C6C" w:rsidRDefault="00494C6C" w:rsidP="00494C6C">
      <w:r w:rsidRPr="00494C6C">
        <w:lastRenderedPageBreak/>
        <w:t>(2) Služba za javne nabavke/nadležna organizaciona jedinica provjerava da li su ispunjeni zakonom propisani uslovi za izmjenu ugovora o javnoj nabavci.</w:t>
      </w:r>
    </w:p>
    <w:p w14:paraId="710CE466" w14:textId="77777777" w:rsidR="00494C6C" w:rsidRPr="00494C6C" w:rsidRDefault="00494C6C" w:rsidP="00494C6C">
      <w:r w:rsidRPr="00494C6C">
        <w:t xml:space="preserve">(3) Ukoliko su ispunjeni Zakonom propisani uslovi za izmjenu ugovora o javnoj nabavci, Služba za javne nabavke/nadležna organizaciona jedinica izrađuje prijedlog odluke o izmjeni ugovora koja se dostavlja na potpis </w:t>
      </w:r>
      <w:proofErr w:type="spellStart"/>
      <w:r w:rsidRPr="00494C6C">
        <w:t>rukovodicu</w:t>
      </w:r>
      <w:proofErr w:type="spellEnd"/>
      <w:r w:rsidRPr="00494C6C">
        <w:t xml:space="preserve"> ugovornog organa ili drugom odgovornom licu, te prijedlog aneksa ugovora koji potpisuju obje ugovorne strane.</w:t>
      </w:r>
    </w:p>
    <w:p w14:paraId="16A3110C" w14:textId="77777777" w:rsidR="00494C6C" w:rsidRPr="00494C6C" w:rsidRDefault="00494C6C" w:rsidP="00494C6C">
      <w:r w:rsidRPr="00494C6C">
        <w:t>(4) Služba za javne nabavke/nadležna organizaciona jedinica objavljuje izmjene ugovora u skladu sa Uputstvom o objavi osnovnih elemenata ugovora i izmjena ugovora ("Službeni glasnik BiH", broj 56/15).</w:t>
      </w:r>
    </w:p>
    <w:p w14:paraId="08D1B3BB" w14:textId="77777777" w:rsidR="00494C6C" w:rsidRPr="00494C6C" w:rsidRDefault="00494C6C" w:rsidP="00494C6C">
      <w:pPr>
        <w:rPr>
          <w:b/>
          <w:bCs/>
        </w:rPr>
      </w:pPr>
      <w:bookmarkStart w:id="48" w:name="clan_42"/>
      <w:bookmarkEnd w:id="48"/>
      <w:r w:rsidRPr="00494C6C">
        <w:rPr>
          <w:b/>
          <w:bCs/>
        </w:rPr>
        <w:t>Član 42</w:t>
      </w:r>
    </w:p>
    <w:p w14:paraId="6FE8D383" w14:textId="77777777" w:rsidR="00494C6C" w:rsidRPr="00494C6C" w:rsidRDefault="00494C6C" w:rsidP="00494C6C">
      <w:pPr>
        <w:rPr>
          <w:b/>
          <w:bCs/>
        </w:rPr>
      </w:pPr>
      <w:r w:rsidRPr="00494C6C">
        <w:rPr>
          <w:b/>
          <w:bCs/>
        </w:rPr>
        <w:t xml:space="preserve">(Izvještaj o </w:t>
      </w:r>
      <w:proofErr w:type="spellStart"/>
      <w:r w:rsidRPr="00494C6C">
        <w:rPr>
          <w:b/>
          <w:bCs/>
        </w:rPr>
        <w:t>izvršenju</w:t>
      </w:r>
      <w:proofErr w:type="spellEnd"/>
      <w:r w:rsidRPr="00494C6C">
        <w:rPr>
          <w:b/>
          <w:bCs/>
        </w:rPr>
        <w:t xml:space="preserve"> ugovora o javnoj nabavci)</w:t>
      </w:r>
    </w:p>
    <w:p w14:paraId="52074CD6" w14:textId="77777777" w:rsidR="00494C6C" w:rsidRPr="00494C6C" w:rsidRDefault="00494C6C" w:rsidP="00494C6C">
      <w:r w:rsidRPr="00494C6C">
        <w:t xml:space="preserve">(1) Lice zaduženo za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sačinjava izvještaj o </w:t>
      </w:r>
      <w:proofErr w:type="spellStart"/>
      <w:r w:rsidRPr="00494C6C">
        <w:t>izvršenju</w:t>
      </w:r>
      <w:proofErr w:type="spellEnd"/>
      <w:r w:rsidRPr="00494C6C">
        <w:t xml:space="preserve"> ugovora koji minimalno sadrži:</w:t>
      </w:r>
    </w:p>
    <w:p w14:paraId="7D1B9E82" w14:textId="77777777" w:rsidR="00494C6C" w:rsidRPr="00494C6C" w:rsidRDefault="00494C6C" w:rsidP="00494C6C">
      <w:r w:rsidRPr="00494C6C">
        <w:t xml:space="preserve">a) opis toka </w:t>
      </w:r>
      <w:proofErr w:type="spellStart"/>
      <w:r w:rsidRPr="00494C6C">
        <w:t>izvršenja</w:t>
      </w:r>
      <w:proofErr w:type="spellEnd"/>
      <w:r w:rsidRPr="00494C6C">
        <w:t xml:space="preserve"> ugovora,</w:t>
      </w:r>
    </w:p>
    <w:p w14:paraId="279CC93B" w14:textId="77777777" w:rsidR="00494C6C" w:rsidRPr="00494C6C" w:rsidRDefault="00494C6C" w:rsidP="00494C6C">
      <w:r w:rsidRPr="00494C6C">
        <w:t>b) ukupnu realizovanu vrijednost,</w:t>
      </w:r>
    </w:p>
    <w:p w14:paraId="44E09468" w14:textId="77777777" w:rsidR="00494C6C" w:rsidRPr="00494C6C" w:rsidRDefault="00494C6C" w:rsidP="00494C6C">
      <w:r w:rsidRPr="00494C6C">
        <w:t xml:space="preserve">c) uočene probleme tokom </w:t>
      </w:r>
      <w:proofErr w:type="spellStart"/>
      <w:r w:rsidRPr="00494C6C">
        <w:t>izvršenja</w:t>
      </w:r>
      <w:proofErr w:type="spellEnd"/>
      <w:r w:rsidRPr="00494C6C">
        <w:t xml:space="preserve"> ugovora,</w:t>
      </w:r>
    </w:p>
    <w:p w14:paraId="76AA278E" w14:textId="77777777" w:rsidR="00494C6C" w:rsidRPr="00494C6C" w:rsidRDefault="00494C6C" w:rsidP="00494C6C">
      <w:r w:rsidRPr="00494C6C">
        <w:t xml:space="preserve">d) eventualne prijedloge za </w:t>
      </w:r>
      <w:proofErr w:type="spellStart"/>
      <w:r w:rsidRPr="00494C6C">
        <w:t>poboljšanje</w:t>
      </w:r>
      <w:proofErr w:type="spellEnd"/>
      <w:r w:rsidRPr="00494C6C">
        <w:t>.</w:t>
      </w:r>
    </w:p>
    <w:p w14:paraId="78BC6140" w14:textId="77777777" w:rsidR="00494C6C" w:rsidRPr="00494C6C" w:rsidRDefault="00494C6C" w:rsidP="00494C6C">
      <w:r w:rsidRPr="00494C6C">
        <w:t xml:space="preserve">(2) Izvještaj iz stava (1) ovog člana se dostavlja Službi za javne nabavke/nadležnoj organizacionoj jedinici u roku od sedam dana od dana </w:t>
      </w:r>
      <w:proofErr w:type="spellStart"/>
      <w:r w:rsidRPr="00494C6C">
        <w:t>izvršenja</w:t>
      </w:r>
      <w:proofErr w:type="spellEnd"/>
      <w:r w:rsidRPr="00494C6C">
        <w:t xml:space="preserve"> ugovora o javnoj nabavci.</w:t>
      </w:r>
    </w:p>
    <w:p w14:paraId="6DEBDF64" w14:textId="77777777" w:rsidR="00494C6C" w:rsidRPr="00494C6C" w:rsidRDefault="00494C6C" w:rsidP="00494C6C">
      <w:pPr>
        <w:rPr>
          <w:b/>
          <w:bCs/>
        </w:rPr>
      </w:pPr>
      <w:bookmarkStart w:id="49" w:name="clan_43"/>
      <w:bookmarkEnd w:id="49"/>
      <w:r w:rsidRPr="00494C6C">
        <w:rPr>
          <w:b/>
          <w:bCs/>
        </w:rPr>
        <w:t>Član 43</w:t>
      </w:r>
    </w:p>
    <w:p w14:paraId="0CE5E502" w14:textId="77777777" w:rsidR="00494C6C" w:rsidRPr="00494C6C" w:rsidRDefault="00494C6C" w:rsidP="00494C6C">
      <w:pPr>
        <w:rPr>
          <w:b/>
          <w:bCs/>
        </w:rPr>
      </w:pPr>
      <w:r w:rsidRPr="00494C6C">
        <w:rPr>
          <w:b/>
          <w:bCs/>
        </w:rPr>
        <w:t xml:space="preserve">(Imenovanje lica u fazi </w:t>
      </w:r>
      <w:proofErr w:type="spellStart"/>
      <w:r w:rsidRPr="00494C6C">
        <w:rPr>
          <w:b/>
          <w:bCs/>
        </w:rPr>
        <w:t>izvršenja</w:t>
      </w:r>
      <w:proofErr w:type="spellEnd"/>
      <w:r w:rsidRPr="00494C6C">
        <w:rPr>
          <w:b/>
          <w:bCs/>
        </w:rPr>
        <w:t xml:space="preserve"> ugovora)</w:t>
      </w:r>
    </w:p>
    <w:p w14:paraId="6A8F43EF" w14:textId="77777777" w:rsidR="00494C6C" w:rsidRPr="00494C6C" w:rsidRDefault="00494C6C" w:rsidP="00494C6C">
      <w:r w:rsidRPr="00494C6C">
        <w:t xml:space="preserve">(1) U slučaju kada to unutrašnja sistematizacija i kadrovska popunjenost </w:t>
      </w:r>
      <w:proofErr w:type="spellStart"/>
      <w:r w:rsidRPr="00494C6C">
        <w:t>omogućava</w:t>
      </w:r>
      <w:proofErr w:type="spellEnd"/>
      <w:r w:rsidRPr="00494C6C">
        <w:t xml:space="preserve">, imenuju se različita lica koja su zadužene za </w:t>
      </w:r>
      <w:proofErr w:type="spellStart"/>
      <w:r w:rsidRPr="00494C6C">
        <w:t>praćenje</w:t>
      </w:r>
      <w:proofErr w:type="spellEnd"/>
      <w:r w:rsidRPr="00494C6C">
        <w:t xml:space="preserve"> </w:t>
      </w:r>
      <w:proofErr w:type="spellStart"/>
      <w:r w:rsidRPr="00494C6C">
        <w:t>izvršenja</w:t>
      </w:r>
      <w:proofErr w:type="spellEnd"/>
      <w:r w:rsidRPr="00494C6C">
        <w:t xml:space="preserve"> ugovora, kvalitativni i kvantitativni prijem, plaćanje faktura/računa, i sl.</w:t>
      </w:r>
    </w:p>
    <w:p w14:paraId="152E093C" w14:textId="77777777" w:rsidR="00494C6C" w:rsidRPr="00494C6C" w:rsidRDefault="00494C6C" w:rsidP="00494C6C">
      <w:r w:rsidRPr="00494C6C">
        <w:t xml:space="preserve">(2) U slučaju kada to unutrašnja sistematizacija i kadrovska popunjenost </w:t>
      </w:r>
      <w:proofErr w:type="spellStart"/>
      <w:r w:rsidRPr="00494C6C">
        <w:t>omogućava</w:t>
      </w:r>
      <w:proofErr w:type="spellEnd"/>
      <w:r w:rsidRPr="00494C6C">
        <w:t xml:space="preserve"> kvalitativni i kvantitativni prijem roba, usluga i radova se vrši komisijski.</w:t>
      </w:r>
    </w:p>
    <w:p w14:paraId="2224FB5F" w14:textId="77777777" w:rsidR="00494C6C" w:rsidRPr="00494C6C" w:rsidRDefault="00494C6C" w:rsidP="00494C6C">
      <w:pPr>
        <w:rPr>
          <w:b/>
          <w:bCs/>
        </w:rPr>
      </w:pPr>
      <w:bookmarkStart w:id="50" w:name="clan_44"/>
      <w:bookmarkEnd w:id="50"/>
      <w:r w:rsidRPr="00494C6C">
        <w:rPr>
          <w:b/>
          <w:bCs/>
        </w:rPr>
        <w:t>Član 44</w:t>
      </w:r>
    </w:p>
    <w:p w14:paraId="7FCC244E" w14:textId="77777777" w:rsidR="00494C6C" w:rsidRPr="00494C6C" w:rsidRDefault="00494C6C" w:rsidP="00494C6C">
      <w:pPr>
        <w:rPr>
          <w:b/>
          <w:bCs/>
        </w:rPr>
      </w:pPr>
      <w:r w:rsidRPr="00494C6C">
        <w:rPr>
          <w:b/>
          <w:bCs/>
        </w:rPr>
        <w:t>(</w:t>
      </w:r>
      <w:proofErr w:type="spellStart"/>
      <w:r w:rsidRPr="00494C6C">
        <w:rPr>
          <w:b/>
          <w:bCs/>
        </w:rPr>
        <w:t>Praćenje</w:t>
      </w:r>
      <w:proofErr w:type="spellEnd"/>
      <w:r w:rsidRPr="00494C6C">
        <w:rPr>
          <w:b/>
          <w:bCs/>
        </w:rPr>
        <w:t xml:space="preserve"> </w:t>
      </w:r>
      <w:proofErr w:type="spellStart"/>
      <w:r w:rsidRPr="00494C6C">
        <w:rPr>
          <w:b/>
          <w:bCs/>
        </w:rPr>
        <w:t>izvršenja</w:t>
      </w:r>
      <w:proofErr w:type="spellEnd"/>
      <w:r w:rsidRPr="00494C6C">
        <w:rPr>
          <w:b/>
          <w:bCs/>
        </w:rPr>
        <w:t xml:space="preserve"> ugovora koji su izuzeti od primjene Zakona)</w:t>
      </w:r>
    </w:p>
    <w:p w14:paraId="5599B866" w14:textId="77777777" w:rsidR="00494C6C" w:rsidRPr="00494C6C" w:rsidRDefault="00494C6C" w:rsidP="00494C6C">
      <w:r w:rsidRPr="00494C6C">
        <w:t xml:space="preserve">Ukoliko to nije uređeno drugim propisima ili međunarodnim sporazumima, odredbe ove uredbe kojim se uređuje </w:t>
      </w:r>
      <w:proofErr w:type="spellStart"/>
      <w:r w:rsidRPr="00494C6C">
        <w:t>praćenje</w:t>
      </w:r>
      <w:proofErr w:type="spellEnd"/>
      <w:r w:rsidRPr="00494C6C">
        <w:t xml:space="preserve"> </w:t>
      </w:r>
      <w:proofErr w:type="spellStart"/>
      <w:r w:rsidRPr="00494C6C">
        <w:t>izvršenja</w:t>
      </w:r>
      <w:proofErr w:type="spellEnd"/>
      <w:r w:rsidRPr="00494C6C">
        <w:t xml:space="preserve"> ugovora o javnoj nabavci primjenjuju se i na ugovore koji su izuzeti od primjene Zakona na osnovu člana 10. stav (1) </w:t>
      </w:r>
      <w:proofErr w:type="spellStart"/>
      <w:r w:rsidRPr="00494C6C">
        <w:t>tač</w:t>
      </w:r>
      <w:proofErr w:type="spellEnd"/>
      <w:r w:rsidRPr="00494C6C">
        <w:t>. a) do e) Zakona.</w:t>
      </w:r>
    </w:p>
    <w:p w14:paraId="054408D6" w14:textId="77777777" w:rsidR="00494C6C" w:rsidRPr="00494C6C" w:rsidRDefault="00494C6C" w:rsidP="00494C6C">
      <w:bookmarkStart w:id="51" w:name="str_8"/>
      <w:bookmarkEnd w:id="51"/>
      <w:r w:rsidRPr="00494C6C">
        <w:t>DIO OSMI - Kontrola javnih nabavki</w:t>
      </w:r>
    </w:p>
    <w:p w14:paraId="1E139CD0" w14:textId="77777777" w:rsidR="00494C6C" w:rsidRPr="00494C6C" w:rsidRDefault="00494C6C" w:rsidP="00494C6C">
      <w:pPr>
        <w:rPr>
          <w:b/>
          <w:bCs/>
        </w:rPr>
      </w:pPr>
      <w:bookmarkStart w:id="52" w:name="clan_45"/>
      <w:bookmarkEnd w:id="52"/>
      <w:r w:rsidRPr="00494C6C">
        <w:rPr>
          <w:b/>
          <w:bCs/>
        </w:rPr>
        <w:t>Član 45</w:t>
      </w:r>
    </w:p>
    <w:p w14:paraId="71738B56" w14:textId="77777777" w:rsidR="00494C6C" w:rsidRPr="00494C6C" w:rsidRDefault="00494C6C" w:rsidP="00494C6C">
      <w:pPr>
        <w:rPr>
          <w:b/>
          <w:bCs/>
        </w:rPr>
      </w:pPr>
      <w:r w:rsidRPr="00494C6C">
        <w:rPr>
          <w:b/>
          <w:bCs/>
        </w:rPr>
        <w:t>(Uspostava kontrole javnih nabavki)</w:t>
      </w:r>
    </w:p>
    <w:p w14:paraId="78B54FC9" w14:textId="77777777" w:rsidR="00494C6C" w:rsidRPr="00494C6C" w:rsidRDefault="00494C6C" w:rsidP="00494C6C">
      <w:r w:rsidRPr="00494C6C">
        <w:t>(1) Ovom uredbom uspostavlja se sistem kontrole javnih nabavki u svim ugovornim organima.</w:t>
      </w:r>
    </w:p>
    <w:p w14:paraId="5EC2C170" w14:textId="77777777" w:rsidR="00494C6C" w:rsidRPr="00494C6C" w:rsidRDefault="00494C6C" w:rsidP="00494C6C">
      <w:r w:rsidRPr="00494C6C">
        <w:lastRenderedPageBreak/>
        <w:t>(2) Kontrola javnih nabavki u smislu ove uredbe podrazumijeva kontrolu zakonitosti i kontrolu svrsishodnosti svih javnih nabavki koje provode ugovorni organi.</w:t>
      </w:r>
    </w:p>
    <w:p w14:paraId="7083C36C" w14:textId="77777777" w:rsidR="00494C6C" w:rsidRPr="00494C6C" w:rsidRDefault="00494C6C" w:rsidP="00494C6C">
      <w:r w:rsidRPr="00494C6C">
        <w:t>(3) Zakonitost javnih nabavki u smislu stava (2) ovog člana podrazumijeva usklađenost postupanja svih ugovornih organa sa Zakonom i pratećim provedbenim podzakonskim aktima.</w:t>
      </w:r>
    </w:p>
    <w:p w14:paraId="09ECE8FE" w14:textId="77777777" w:rsidR="00494C6C" w:rsidRPr="00494C6C" w:rsidRDefault="00494C6C" w:rsidP="00494C6C">
      <w:r w:rsidRPr="00494C6C">
        <w:t xml:space="preserve">(4) Svrsishodnost javnih nabavki u smislu stava (2) ovog člana podrazumijeva javnu nabavku kojom su, uz blagovremeno i racionalno planiranje i provođenje postupka, nabavljene robe, usluge ili radovi odgovarajućeg kvaliteta, po najpovoljnijim uslovima, i kojom se ostvaruju ciljevi ugovornog organa u skladu sa utvrđenim politikama i prioritetima Kantona Sarajevo i u </w:t>
      </w:r>
      <w:proofErr w:type="spellStart"/>
      <w:r w:rsidRPr="00494C6C">
        <w:t>interesu</w:t>
      </w:r>
      <w:proofErr w:type="spellEnd"/>
      <w:r w:rsidRPr="00494C6C">
        <w:t xml:space="preserve"> krajnjih korisnika - građana Kantona Sarajevo.</w:t>
      </w:r>
    </w:p>
    <w:p w14:paraId="60B31B55" w14:textId="77777777" w:rsidR="00494C6C" w:rsidRPr="00494C6C" w:rsidRDefault="00494C6C" w:rsidP="00494C6C">
      <w:pPr>
        <w:rPr>
          <w:b/>
          <w:bCs/>
        </w:rPr>
      </w:pPr>
      <w:bookmarkStart w:id="53" w:name="clan_46"/>
      <w:bookmarkEnd w:id="53"/>
      <w:r w:rsidRPr="00494C6C">
        <w:rPr>
          <w:b/>
          <w:bCs/>
        </w:rPr>
        <w:t>Član 46</w:t>
      </w:r>
    </w:p>
    <w:p w14:paraId="522C7B85" w14:textId="77777777" w:rsidR="00494C6C" w:rsidRPr="00494C6C" w:rsidRDefault="00494C6C" w:rsidP="00494C6C">
      <w:pPr>
        <w:rPr>
          <w:b/>
          <w:bCs/>
        </w:rPr>
      </w:pPr>
      <w:r w:rsidRPr="00494C6C">
        <w:rPr>
          <w:b/>
          <w:bCs/>
        </w:rPr>
        <w:t>(Kontrolor javnih nabavki)</w:t>
      </w:r>
    </w:p>
    <w:p w14:paraId="0F8B8FE3" w14:textId="77777777" w:rsidR="00494C6C" w:rsidRPr="00494C6C" w:rsidRDefault="00494C6C" w:rsidP="00494C6C">
      <w:r w:rsidRPr="00494C6C">
        <w:t>(1) Kontrolu javnih nabavki u Kantonu Sarajevo vrši Ured za borbu protiv korupcije i upravljanje kvalitetom Kantona Sarajevo (u daljem tekstu: Ured).</w:t>
      </w:r>
    </w:p>
    <w:p w14:paraId="781BA086" w14:textId="77777777" w:rsidR="00494C6C" w:rsidRPr="00494C6C" w:rsidRDefault="00494C6C" w:rsidP="00494C6C">
      <w:r w:rsidRPr="00494C6C">
        <w:t>(2) Svi ugovorni organi Kantona Sarajevo dužne su poštovati samostalnost i nezavisnost Ureda.</w:t>
      </w:r>
    </w:p>
    <w:p w14:paraId="56EA2333" w14:textId="77777777" w:rsidR="00494C6C" w:rsidRPr="00494C6C" w:rsidRDefault="00494C6C" w:rsidP="00494C6C">
      <w:r w:rsidRPr="00494C6C">
        <w:t>(3) Ured je dužan pripremiti i dostaviti Vladi na usvajanje redovan godišnji izvještaj o postupku kontrole javnih nabavki za prethodnu godinu najkasnije do 31. marta tekuće godine.</w:t>
      </w:r>
    </w:p>
    <w:p w14:paraId="6F55325E" w14:textId="77777777" w:rsidR="00494C6C" w:rsidRPr="00494C6C" w:rsidRDefault="00494C6C" w:rsidP="00494C6C">
      <w:r w:rsidRPr="00494C6C">
        <w:t>(4) Ured je dužan pripremiti i dostaviti Vladi na njen zahtjev i vanredni izvještaj o postupku kontrole.</w:t>
      </w:r>
    </w:p>
    <w:p w14:paraId="327A2DFF" w14:textId="77777777" w:rsidR="00494C6C" w:rsidRPr="00494C6C" w:rsidRDefault="00494C6C" w:rsidP="00494C6C">
      <w:pPr>
        <w:rPr>
          <w:b/>
          <w:bCs/>
        </w:rPr>
      </w:pPr>
      <w:bookmarkStart w:id="54" w:name="clan_47"/>
      <w:bookmarkEnd w:id="54"/>
      <w:r w:rsidRPr="00494C6C">
        <w:rPr>
          <w:b/>
          <w:bCs/>
        </w:rPr>
        <w:t>Član 47</w:t>
      </w:r>
    </w:p>
    <w:p w14:paraId="14434E34" w14:textId="77777777" w:rsidR="00494C6C" w:rsidRPr="00494C6C" w:rsidRDefault="00494C6C" w:rsidP="00494C6C">
      <w:pPr>
        <w:rPr>
          <w:b/>
          <w:bCs/>
        </w:rPr>
      </w:pPr>
      <w:r w:rsidRPr="00494C6C">
        <w:rPr>
          <w:b/>
          <w:bCs/>
        </w:rPr>
        <w:t>(Poslovi kontrole javnih nabavki)</w:t>
      </w:r>
    </w:p>
    <w:p w14:paraId="751BEE10" w14:textId="77777777" w:rsidR="00494C6C" w:rsidRPr="00494C6C" w:rsidRDefault="00494C6C" w:rsidP="00494C6C">
      <w:r w:rsidRPr="00494C6C">
        <w:t>Kontrola javnih nabavki podrazumijeva kontrolu planiranja javni nabavki, provođenje postupaka javnih nabavki i realizacije ugovora o javnih nabavkama, a naročito kontrolu zakonitosti i svrsishodnosti:</w:t>
      </w:r>
    </w:p>
    <w:p w14:paraId="4B88DF76" w14:textId="77777777" w:rsidR="00494C6C" w:rsidRPr="00494C6C" w:rsidRDefault="00494C6C" w:rsidP="00494C6C">
      <w:r w:rsidRPr="00494C6C">
        <w:t>a) budžetske opravdanosti planirane nabavke,</w:t>
      </w:r>
    </w:p>
    <w:p w14:paraId="5CF19140" w14:textId="77777777" w:rsidR="00494C6C" w:rsidRPr="00494C6C" w:rsidRDefault="00494C6C" w:rsidP="00494C6C">
      <w:r w:rsidRPr="00494C6C">
        <w:t>b) plana nabavke i svih odnosnih pitanja,</w:t>
      </w:r>
    </w:p>
    <w:p w14:paraId="3A5E26DB" w14:textId="77777777" w:rsidR="00494C6C" w:rsidRPr="00494C6C" w:rsidRDefault="00494C6C" w:rsidP="00494C6C">
      <w:r w:rsidRPr="00494C6C">
        <w:t xml:space="preserve">c) izvršenog </w:t>
      </w:r>
      <w:proofErr w:type="spellStart"/>
      <w:r w:rsidRPr="00494C6C">
        <w:t>istraživanja</w:t>
      </w:r>
      <w:proofErr w:type="spellEnd"/>
      <w:r w:rsidRPr="00494C6C">
        <w:t xml:space="preserve"> tržišta,</w:t>
      </w:r>
    </w:p>
    <w:p w14:paraId="49057AE5" w14:textId="77777777" w:rsidR="00494C6C" w:rsidRPr="00494C6C" w:rsidRDefault="00494C6C" w:rsidP="00494C6C">
      <w:r w:rsidRPr="00494C6C">
        <w:t>d) pripreme tenderske dokumentacije,</w:t>
      </w:r>
    </w:p>
    <w:p w14:paraId="72488D23" w14:textId="77777777" w:rsidR="00494C6C" w:rsidRPr="00494C6C" w:rsidRDefault="00494C6C" w:rsidP="00494C6C">
      <w:r w:rsidRPr="00494C6C">
        <w:t xml:space="preserve">e) svih aktivnosti vezanih za vođenje postupka javne nabavke od trenutka pokretanja postupka do </w:t>
      </w:r>
      <w:proofErr w:type="spellStart"/>
      <w:r w:rsidRPr="00494C6C">
        <w:t>zaključenja</w:t>
      </w:r>
      <w:proofErr w:type="spellEnd"/>
      <w:r w:rsidRPr="00494C6C">
        <w:t xml:space="preserve"> ugovora o javnoj nabavci uključujući i stanje žalbenih postupaka,</w:t>
      </w:r>
    </w:p>
    <w:p w14:paraId="645B71C5" w14:textId="77777777" w:rsidR="00494C6C" w:rsidRPr="00494C6C" w:rsidRDefault="00494C6C" w:rsidP="00494C6C">
      <w:r w:rsidRPr="00494C6C">
        <w:t>g) zaključenih ugovora o javnoj nabavci,</w:t>
      </w:r>
    </w:p>
    <w:p w14:paraId="23288EBA" w14:textId="77777777" w:rsidR="00494C6C" w:rsidRPr="00494C6C" w:rsidRDefault="00494C6C" w:rsidP="00494C6C">
      <w:r w:rsidRPr="00494C6C">
        <w:t xml:space="preserve">f) toka </w:t>
      </w:r>
      <w:proofErr w:type="spellStart"/>
      <w:r w:rsidRPr="00494C6C">
        <w:t>izvršenja</w:t>
      </w:r>
      <w:proofErr w:type="spellEnd"/>
      <w:r w:rsidRPr="00494C6C">
        <w:t xml:space="preserve"> ugovora o javnoj nabavci,</w:t>
      </w:r>
    </w:p>
    <w:p w14:paraId="65F82838" w14:textId="77777777" w:rsidR="00494C6C" w:rsidRPr="00494C6C" w:rsidRDefault="00494C6C" w:rsidP="00494C6C">
      <w:r w:rsidRPr="00494C6C">
        <w:t>h) izvršenih i plaćenih ugovora o javnoj nabavci.</w:t>
      </w:r>
    </w:p>
    <w:p w14:paraId="7C2BE473" w14:textId="77777777" w:rsidR="00494C6C" w:rsidRPr="00494C6C" w:rsidRDefault="00494C6C" w:rsidP="00494C6C">
      <w:pPr>
        <w:rPr>
          <w:b/>
          <w:bCs/>
        </w:rPr>
      </w:pPr>
      <w:bookmarkStart w:id="55" w:name="clan_48"/>
      <w:bookmarkEnd w:id="55"/>
      <w:r w:rsidRPr="00494C6C">
        <w:rPr>
          <w:b/>
          <w:bCs/>
        </w:rPr>
        <w:t>Član 48</w:t>
      </w:r>
    </w:p>
    <w:p w14:paraId="3AE81680" w14:textId="77777777" w:rsidR="00494C6C" w:rsidRPr="00494C6C" w:rsidRDefault="00494C6C" w:rsidP="00494C6C">
      <w:pPr>
        <w:rPr>
          <w:b/>
          <w:bCs/>
        </w:rPr>
      </w:pPr>
      <w:r w:rsidRPr="00494C6C">
        <w:rPr>
          <w:b/>
          <w:bCs/>
        </w:rPr>
        <w:t>(Vrste kontrole javnih nabavki)</w:t>
      </w:r>
    </w:p>
    <w:p w14:paraId="74B3F6C0" w14:textId="77777777" w:rsidR="00494C6C" w:rsidRPr="00494C6C" w:rsidRDefault="00494C6C" w:rsidP="00494C6C">
      <w:r w:rsidRPr="00494C6C">
        <w:t>Ured vrši dvije vrste kontrole javnih nabavki, i to:</w:t>
      </w:r>
    </w:p>
    <w:p w14:paraId="370E242E" w14:textId="77777777" w:rsidR="00494C6C" w:rsidRPr="00494C6C" w:rsidRDefault="00494C6C" w:rsidP="00494C6C">
      <w:r w:rsidRPr="00494C6C">
        <w:lastRenderedPageBreak/>
        <w:t xml:space="preserve">a) redovnu kontrolu javnih nabavki koju Ured obavlja prema unaprijed utvrđenim </w:t>
      </w:r>
      <w:proofErr w:type="spellStart"/>
      <w:r w:rsidRPr="00494C6C">
        <w:t>kriterijumima</w:t>
      </w:r>
      <w:proofErr w:type="spellEnd"/>
      <w:r w:rsidRPr="00494C6C">
        <w:t xml:space="preserve"> i planu rada, i</w:t>
      </w:r>
    </w:p>
    <w:p w14:paraId="348EB913" w14:textId="77777777" w:rsidR="00494C6C" w:rsidRPr="00494C6C" w:rsidRDefault="00494C6C" w:rsidP="00494C6C">
      <w:r w:rsidRPr="00494C6C">
        <w:t xml:space="preserve">b) izvanrednu kontrolu koja predstavlja posebnu kontrolu koja se obavlja u slučajevima kada javni </w:t>
      </w:r>
      <w:proofErr w:type="spellStart"/>
      <w:r w:rsidRPr="00494C6C">
        <w:t>interes</w:t>
      </w:r>
      <w:proofErr w:type="spellEnd"/>
      <w:r w:rsidRPr="00494C6C">
        <w:t xml:space="preserve"> Kantona Sarajevo zahtijeva hitnu kontrolu određene nabavke zbog postojanja opravdanog osnova sumnje da u konkretnoj nabavci može nastati materijalna i financijska šteta za Kanton Sarajevo ili </w:t>
      </w:r>
      <w:proofErr w:type="spellStart"/>
      <w:r w:rsidRPr="00494C6C">
        <w:t>nemogućnost</w:t>
      </w:r>
      <w:proofErr w:type="spellEnd"/>
      <w:r w:rsidRPr="00494C6C">
        <w:t xml:space="preserve"> Kantona Sarajevo da redovno pruža usluge građanima, ili postoji sumnja da je u konkretnoj nabavci došlo do nezakonitosti ili nije ispoštovana svrsishodnost nabavke.</w:t>
      </w:r>
    </w:p>
    <w:p w14:paraId="625EE8DD" w14:textId="77777777" w:rsidR="00494C6C" w:rsidRPr="00494C6C" w:rsidRDefault="00494C6C" w:rsidP="00494C6C">
      <w:pPr>
        <w:rPr>
          <w:b/>
          <w:bCs/>
        </w:rPr>
      </w:pPr>
      <w:bookmarkStart w:id="56" w:name="clan_49"/>
      <w:bookmarkEnd w:id="56"/>
      <w:r w:rsidRPr="00494C6C">
        <w:rPr>
          <w:b/>
          <w:bCs/>
        </w:rPr>
        <w:t>Član 49</w:t>
      </w:r>
    </w:p>
    <w:p w14:paraId="6E1853C1" w14:textId="77777777" w:rsidR="00494C6C" w:rsidRPr="00494C6C" w:rsidRDefault="00494C6C" w:rsidP="00494C6C">
      <w:pPr>
        <w:rPr>
          <w:b/>
          <w:bCs/>
        </w:rPr>
      </w:pPr>
      <w:r w:rsidRPr="00494C6C">
        <w:rPr>
          <w:b/>
          <w:bCs/>
        </w:rPr>
        <w:t>(Prioriteti za kontrolu javnih nabavki)</w:t>
      </w:r>
    </w:p>
    <w:p w14:paraId="3651FB6A" w14:textId="77777777" w:rsidR="00494C6C" w:rsidRPr="00494C6C" w:rsidRDefault="00494C6C" w:rsidP="00494C6C">
      <w:r w:rsidRPr="00494C6C">
        <w:t>Ured obavlja kontrolu javnih nabavki na osnovu sljedeća dva prioriteta:</w:t>
      </w:r>
    </w:p>
    <w:p w14:paraId="0226E55B" w14:textId="77777777" w:rsidR="00494C6C" w:rsidRPr="00494C6C" w:rsidRDefault="00494C6C" w:rsidP="00494C6C">
      <w:r w:rsidRPr="00494C6C">
        <w:t>a) procijenjene vrijednosti javne nabavke,</w:t>
      </w:r>
    </w:p>
    <w:p w14:paraId="2939915A" w14:textId="77777777" w:rsidR="00494C6C" w:rsidRPr="00494C6C" w:rsidRDefault="00494C6C" w:rsidP="00494C6C">
      <w:r w:rsidRPr="00494C6C">
        <w:t>b) društvenog značaja javne nabavke za građane Kantona Sarajevo.</w:t>
      </w:r>
    </w:p>
    <w:p w14:paraId="2089F381" w14:textId="77777777" w:rsidR="00494C6C" w:rsidRPr="00494C6C" w:rsidRDefault="00494C6C" w:rsidP="00494C6C">
      <w:pPr>
        <w:rPr>
          <w:b/>
          <w:bCs/>
        </w:rPr>
      </w:pPr>
      <w:bookmarkStart w:id="57" w:name="clan_50"/>
      <w:bookmarkEnd w:id="57"/>
      <w:r w:rsidRPr="00494C6C">
        <w:rPr>
          <w:b/>
          <w:bCs/>
        </w:rPr>
        <w:t>Član 50</w:t>
      </w:r>
    </w:p>
    <w:p w14:paraId="674F631E" w14:textId="77777777" w:rsidR="00494C6C" w:rsidRPr="00494C6C" w:rsidRDefault="00494C6C" w:rsidP="00494C6C">
      <w:pPr>
        <w:rPr>
          <w:b/>
          <w:bCs/>
        </w:rPr>
      </w:pPr>
      <w:r w:rsidRPr="00494C6C">
        <w:rPr>
          <w:b/>
          <w:bCs/>
        </w:rPr>
        <w:t>(Način kontrole)</w:t>
      </w:r>
    </w:p>
    <w:p w14:paraId="6B9A6C22" w14:textId="77777777" w:rsidR="00494C6C" w:rsidRPr="00494C6C" w:rsidRDefault="00494C6C" w:rsidP="00494C6C">
      <w:r w:rsidRPr="00494C6C">
        <w:t>(1) Ured ima pravo izvršiti kontrolu svake javne nabavke u svakom ugovornom organu u skladu sa ovom uredbom.</w:t>
      </w:r>
    </w:p>
    <w:p w14:paraId="1E334652" w14:textId="77777777" w:rsidR="00494C6C" w:rsidRPr="00494C6C" w:rsidRDefault="00494C6C" w:rsidP="00494C6C">
      <w:r w:rsidRPr="00494C6C">
        <w:t xml:space="preserve">(2) Ured se </w:t>
      </w:r>
      <w:proofErr w:type="spellStart"/>
      <w:r w:rsidRPr="00494C6C">
        <w:t>obraća</w:t>
      </w:r>
      <w:proofErr w:type="spellEnd"/>
      <w:r w:rsidRPr="00494C6C">
        <w:t xml:space="preserve"> ugovornom organu sa zahtjevom za dostavu određenih dokumenata ili informacija radi utvrđivanja zakonitosti i svrsishodnosti određene nabavke.</w:t>
      </w:r>
    </w:p>
    <w:p w14:paraId="301D75E8" w14:textId="77777777" w:rsidR="00494C6C" w:rsidRPr="00494C6C" w:rsidRDefault="00494C6C" w:rsidP="00494C6C">
      <w:pPr>
        <w:rPr>
          <w:b/>
          <w:bCs/>
        </w:rPr>
      </w:pPr>
      <w:bookmarkStart w:id="58" w:name="clan_51"/>
      <w:bookmarkEnd w:id="58"/>
      <w:r w:rsidRPr="00494C6C">
        <w:rPr>
          <w:b/>
          <w:bCs/>
        </w:rPr>
        <w:t>Član 51</w:t>
      </w:r>
    </w:p>
    <w:p w14:paraId="75410F02" w14:textId="77777777" w:rsidR="00494C6C" w:rsidRPr="00494C6C" w:rsidRDefault="00494C6C" w:rsidP="00494C6C">
      <w:pPr>
        <w:rPr>
          <w:b/>
          <w:bCs/>
        </w:rPr>
      </w:pPr>
      <w:r w:rsidRPr="00494C6C">
        <w:rPr>
          <w:b/>
          <w:bCs/>
        </w:rPr>
        <w:t>(Obaveza saradnje ugovornih organa sa Uredom)</w:t>
      </w:r>
    </w:p>
    <w:p w14:paraId="5BE9B5BD" w14:textId="77777777" w:rsidR="00494C6C" w:rsidRPr="00494C6C" w:rsidRDefault="00494C6C" w:rsidP="00494C6C">
      <w:r w:rsidRPr="00494C6C">
        <w:t>(1) Ugovorni organ je dužan sarađivati sa Uredom i dostaviti mu svaki dokument ili informaciju vezanu za javne nabavke koja bude zahtijevana ili izvršiti nalog Ureda, i to odmah a najkasnije u roku od tri dana od prijema zahtjeva ili naloga.</w:t>
      </w:r>
    </w:p>
    <w:p w14:paraId="2FEDF0CC" w14:textId="77777777" w:rsidR="00494C6C" w:rsidRPr="00494C6C" w:rsidRDefault="00494C6C" w:rsidP="00494C6C">
      <w:r w:rsidRPr="00494C6C">
        <w:t xml:space="preserve">(2) Ako ugovorni organ ne postupi u roku iz stava (1) ovog člana, dužan je na zahtjev Vlade, a po prijedlogu Ureda, posebno obrazložiti razloge svog </w:t>
      </w:r>
      <w:proofErr w:type="spellStart"/>
      <w:r w:rsidRPr="00494C6C">
        <w:t>nepostupanja</w:t>
      </w:r>
      <w:proofErr w:type="spellEnd"/>
      <w:r w:rsidRPr="00494C6C">
        <w:t>.</w:t>
      </w:r>
    </w:p>
    <w:p w14:paraId="563B937B" w14:textId="77777777" w:rsidR="00494C6C" w:rsidRPr="00494C6C" w:rsidRDefault="00494C6C" w:rsidP="00494C6C">
      <w:pPr>
        <w:rPr>
          <w:b/>
          <w:bCs/>
        </w:rPr>
      </w:pPr>
      <w:bookmarkStart w:id="59" w:name="clan_52"/>
      <w:bookmarkEnd w:id="59"/>
      <w:r w:rsidRPr="00494C6C">
        <w:rPr>
          <w:b/>
          <w:bCs/>
        </w:rPr>
        <w:t>Član 52</w:t>
      </w:r>
    </w:p>
    <w:p w14:paraId="4695B990" w14:textId="77777777" w:rsidR="00494C6C" w:rsidRPr="00494C6C" w:rsidRDefault="00494C6C" w:rsidP="00494C6C">
      <w:pPr>
        <w:rPr>
          <w:b/>
          <w:bCs/>
        </w:rPr>
      </w:pPr>
      <w:r w:rsidRPr="00494C6C">
        <w:rPr>
          <w:b/>
          <w:bCs/>
        </w:rPr>
        <w:t>(Preporuke, prekršajne i krivične prijave)</w:t>
      </w:r>
    </w:p>
    <w:p w14:paraId="78FCA805" w14:textId="77777777" w:rsidR="00494C6C" w:rsidRPr="00494C6C" w:rsidRDefault="00494C6C" w:rsidP="00494C6C">
      <w:r w:rsidRPr="00494C6C">
        <w:t xml:space="preserve">U slučajevima nabavke u kojima Ured utvrdi da je došlo do </w:t>
      </w:r>
      <w:proofErr w:type="spellStart"/>
      <w:r w:rsidRPr="00494C6C">
        <w:t>kršenja</w:t>
      </w:r>
      <w:proofErr w:type="spellEnd"/>
      <w:r w:rsidRPr="00494C6C">
        <w:t xml:space="preserve"> principa zakonitosti ili svrsishodnosti javne nabavke od strane ugovornog organa u postupcima javnih nabavki ili u zaključenim ugovorima o javnim nabavkama, Ured:</w:t>
      </w:r>
    </w:p>
    <w:p w14:paraId="0FC6B870" w14:textId="77777777" w:rsidR="00494C6C" w:rsidRPr="00494C6C" w:rsidRDefault="00494C6C" w:rsidP="00494C6C">
      <w:r w:rsidRPr="00494C6C">
        <w:t xml:space="preserve">a) daje preporuke za otklanjanje nezakonitosti i postizanje </w:t>
      </w:r>
      <w:proofErr w:type="spellStart"/>
      <w:r w:rsidRPr="00494C6C">
        <w:t>svrishodnosti</w:t>
      </w:r>
      <w:proofErr w:type="spellEnd"/>
      <w:r w:rsidRPr="00494C6C">
        <w:t xml:space="preserve"> javne nabavke,</w:t>
      </w:r>
    </w:p>
    <w:p w14:paraId="559E5476" w14:textId="77777777" w:rsidR="00494C6C" w:rsidRPr="00494C6C" w:rsidRDefault="00494C6C" w:rsidP="00494C6C">
      <w:r w:rsidRPr="00494C6C">
        <w:t>b) obavještava Agenciju za javne nabavke Bosne i Hercegovine o počinjenom prekršaju iz člana 116. Zakona,</w:t>
      </w:r>
    </w:p>
    <w:p w14:paraId="361B206A" w14:textId="77777777" w:rsidR="00494C6C" w:rsidRPr="00494C6C" w:rsidRDefault="00494C6C" w:rsidP="00494C6C">
      <w:r w:rsidRPr="00494C6C">
        <w:t xml:space="preserve">c) podnosi krivičnu prijavu nadležnom tužilaštvu u slučaju postojanja osnova sumnje da je izvršeno krivično </w:t>
      </w:r>
      <w:proofErr w:type="spellStart"/>
      <w:r w:rsidRPr="00494C6C">
        <w:t>dijelo</w:t>
      </w:r>
      <w:proofErr w:type="spellEnd"/>
      <w:r w:rsidRPr="00494C6C">
        <w:t>.</w:t>
      </w:r>
    </w:p>
    <w:p w14:paraId="49B74B6A" w14:textId="77777777" w:rsidR="00494C6C" w:rsidRPr="00494C6C" w:rsidRDefault="00494C6C" w:rsidP="00494C6C">
      <w:bookmarkStart w:id="60" w:name="str_9"/>
      <w:bookmarkEnd w:id="60"/>
      <w:r w:rsidRPr="00494C6C">
        <w:lastRenderedPageBreak/>
        <w:t>DIO DEVETI - Aneksi</w:t>
      </w:r>
    </w:p>
    <w:p w14:paraId="17D4F13C" w14:textId="77777777" w:rsidR="00494C6C" w:rsidRPr="00494C6C" w:rsidRDefault="00494C6C" w:rsidP="00494C6C">
      <w:pPr>
        <w:rPr>
          <w:b/>
          <w:bCs/>
        </w:rPr>
      </w:pPr>
      <w:bookmarkStart w:id="61" w:name="clan_53"/>
      <w:bookmarkEnd w:id="61"/>
      <w:r w:rsidRPr="00494C6C">
        <w:rPr>
          <w:b/>
          <w:bCs/>
        </w:rPr>
        <w:t>Član 53</w:t>
      </w:r>
    </w:p>
    <w:p w14:paraId="5F374876" w14:textId="77777777" w:rsidR="00494C6C" w:rsidRPr="00494C6C" w:rsidRDefault="00494C6C" w:rsidP="00494C6C">
      <w:pPr>
        <w:rPr>
          <w:b/>
          <w:bCs/>
        </w:rPr>
      </w:pPr>
      <w:r w:rsidRPr="00494C6C">
        <w:rPr>
          <w:b/>
          <w:bCs/>
        </w:rPr>
        <w:t>(Aneksi)</w:t>
      </w:r>
    </w:p>
    <w:p w14:paraId="66E3C383" w14:textId="77777777" w:rsidR="00494C6C" w:rsidRPr="00494C6C" w:rsidRDefault="00494C6C" w:rsidP="00494C6C">
      <w:r w:rsidRPr="00494C6C">
        <w:t>(1) Sastavni dio ove uredbe čine mape procesa koje je ugovorni organ dužan da koristi u postupcima javne nabavke.</w:t>
      </w:r>
    </w:p>
    <w:p w14:paraId="4AD060F7" w14:textId="77777777" w:rsidR="00494C6C" w:rsidRPr="00494C6C" w:rsidRDefault="00494C6C" w:rsidP="00494C6C">
      <w:r w:rsidRPr="00494C6C">
        <w:t>(2) Sastavni dio ove uredbe čine sljedeće mape procesa:</w:t>
      </w:r>
    </w:p>
    <w:p w14:paraId="3724BE8B" w14:textId="77777777" w:rsidR="00494C6C" w:rsidRPr="00494C6C" w:rsidRDefault="00494C6C" w:rsidP="00494C6C">
      <w:r w:rsidRPr="00494C6C">
        <w:t>Aneks 1 - Planiranje javnih nabavki,</w:t>
      </w:r>
    </w:p>
    <w:p w14:paraId="17AEBA08" w14:textId="77777777" w:rsidR="00494C6C" w:rsidRPr="00494C6C" w:rsidRDefault="00494C6C" w:rsidP="00494C6C">
      <w:r w:rsidRPr="00494C6C">
        <w:t>Aneks 2 - Priprema javne nabavke,</w:t>
      </w:r>
    </w:p>
    <w:p w14:paraId="25238F16" w14:textId="77777777" w:rsidR="00494C6C" w:rsidRPr="00494C6C" w:rsidRDefault="00494C6C" w:rsidP="00494C6C">
      <w:r w:rsidRPr="00494C6C">
        <w:t>Aneks 3 - Priprema tenderske dokumentacije,</w:t>
      </w:r>
    </w:p>
    <w:p w14:paraId="60351216" w14:textId="77777777" w:rsidR="00494C6C" w:rsidRPr="00494C6C" w:rsidRDefault="00494C6C" w:rsidP="00494C6C">
      <w:r w:rsidRPr="00494C6C">
        <w:t>Aneks 4 - Javno otvaranje ponuda,</w:t>
      </w:r>
    </w:p>
    <w:p w14:paraId="6F03C0B0" w14:textId="77777777" w:rsidR="00494C6C" w:rsidRPr="00494C6C" w:rsidRDefault="00494C6C" w:rsidP="00494C6C">
      <w:r w:rsidRPr="00494C6C">
        <w:t>Aneks 5 - Pregled i ocjena ponuda,</w:t>
      </w:r>
    </w:p>
    <w:p w14:paraId="7E0412F3" w14:textId="77777777" w:rsidR="00494C6C" w:rsidRPr="00494C6C" w:rsidRDefault="00494C6C" w:rsidP="00494C6C">
      <w:r w:rsidRPr="00494C6C">
        <w:t xml:space="preserve">Aneks 6 - </w:t>
      </w:r>
      <w:proofErr w:type="spellStart"/>
      <w:r w:rsidRPr="00494C6C">
        <w:t>Praćenje</w:t>
      </w:r>
      <w:proofErr w:type="spellEnd"/>
      <w:r w:rsidRPr="00494C6C">
        <w:t xml:space="preserve"> </w:t>
      </w:r>
      <w:proofErr w:type="spellStart"/>
      <w:r w:rsidRPr="00494C6C">
        <w:t>izvršenja</w:t>
      </w:r>
      <w:proofErr w:type="spellEnd"/>
      <w:r w:rsidRPr="00494C6C">
        <w:t xml:space="preserve"> ugovora</w:t>
      </w:r>
    </w:p>
    <w:p w14:paraId="7D57ED95" w14:textId="77777777" w:rsidR="00494C6C" w:rsidRPr="00494C6C" w:rsidRDefault="00494C6C" w:rsidP="00494C6C">
      <w:r w:rsidRPr="00494C6C">
        <w:t>(3) Ugovorni organ je dužan da popunjava mape procesa u skladu sa instrukcijama iz svake mape pojedinačno.</w:t>
      </w:r>
    </w:p>
    <w:p w14:paraId="31427054" w14:textId="77777777" w:rsidR="00494C6C" w:rsidRPr="00494C6C" w:rsidRDefault="00494C6C" w:rsidP="00494C6C">
      <w:bookmarkStart w:id="62" w:name="str_10"/>
      <w:bookmarkEnd w:id="62"/>
      <w:r w:rsidRPr="00494C6C">
        <w:t>DIO DESETI - Prelazne i završne odredbe</w:t>
      </w:r>
    </w:p>
    <w:p w14:paraId="5CDC2274" w14:textId="77777777" w:rsidR="00494C6C" w:rsidRPr="00494C6C" w:rsidRDefault="00494C6C" w:rsidP="00494C6C">
      <w:pPr>
        <w:rPr>
          <w:b/>
          <w:bCs/>
        </w:rPr>
      </w:pPr>
      <w:bookmarkStart w:id="63" w:name="clan_54"/>
      <w:bookmarkEnd w:id="63"/>
      <w:r w:rsidRPr="00494C6C">
        <w:rPr>
          <w:b/>
          <w:bCs/>
        </w:rPr>
        <w:t>Član 54</w:t>
      </w:r>
    </w:p>
    <w:p w14:paraId="0422911D" w14:textId="77777777" w:rsidR="00494C6C" w:rsidRPr="00494C6C" w:rsidRDefault="00494C6C" w:rsidP="00494C6C">
      <w:pPr>
        <w:rPr>
          <w:b/>
          <w:bCs/>
        </w:rPr>
      </w:pPr>
      <w:r w:rsidRPr="00494C6C">
        <w:rPr>
          <w:b/>
          <w:bCs/>
        </w:rPr>
        <w:t>(Prelazne odredbe)</w:t>
      </w:r>
    </w:p>
    <w:p w14:paraId="3D25B843" w14:textId="77777777" w:rsidR="00494C6C" w:rsidRPr="00494C6C" w:rsidRDefault="00494C6C" w:rsidP="00494C6C">
      <w:r w:rsidRPr="00494C6C">
        <w:t xml:space="preserve">(1) Postupci javne nabavke pokrenuti do </w:t>
      </w:r>
      <w:proofErr w:type="spellStart"/>
      <w:r w:rsidRPr="00494C6C">
        <w:t>početka</w:t>
      </w:r>
      <w:proofErr w:type="spellEnd"/>
      <w:r w:rsidRPr="00494C6C">
        <w:t xml:space="preserve"> primjene ove uredbe u kojima nisu zaključeni ugovori o javnoj nabavci biće okončani u skladu sa propisima koji su na snazi u vrijeme pokretanja postupka javne nabavke.</w:t>
      </w:r>
    </w:p>
    <w:p w14:paraId="6B1ABB0D" w14:textId="77777777" w:rsidR="00494C6C" w:rsidRPr="00494C6C" w:rsidRDefault="00494C6C" w:rsidP="00494C6C">
      <w:r w:rsidRPr="00494C6C">
        <w:t>(2) Vlada je dužna usvojiti Akcioni plan za provođenje ove uredbe u roku od 30 dana od dana njenog stupanja na snagu.</w:t>
      </w:r>
    </w:p>
    <w:p w14:paraId="7B86E452" w14:textId="77777777" w:rsidR="00494C6C" w:rsidRPr="00494C6C" w:rsidRDefault="00494C6C" w:rsidP="00494C6C">
      <w:r w:rsidRPr="00494C6C">
        <w:t>(3) Vlada je dužna usvojiti akt kojim se regulišu uslovi i način polaganja ispita iz člana 5. stav (4) Uredbe u roku od tri mjeseca od dana njenog stupanja na snagu.</w:t>
      </w:r>
    </w:p>
    <w:p w14:paraId="00F20EB6" w14:textId="77777777" w:rsidR="00494C6C" w:rsidRPr="00494C6C" w:rsidRDefault="00494C6C" w:rsidP="00494C6C">
      <w:r w:rsidRPr="00494C6C">
        <w:t>(4) Vlada je dužna da uspostavi Listu eksperata u roku od pet mjeseci od dana stupanja na snagu ove uredbe.</w:t>
      </w:r>
    </w:p>
    <w:p w14:paraId="612B0567" w14:textId="77777777" w:rsidR="00494C6C" w:rsidRPr="00494C6C" w:rsidRDefault="00494C6C" w:rsidP="00494C6C">
      <w:r w:rsidRPr="00494C6C">
        <w:t>(5) Vlada je dužna da uskladi osnivački akt Ureda sa ovom uredbom u roku od šest mjeseci od dana njenog stupanja na snagu.</w:t>
      </w:r>
    </w:p>
    <w:p w14:paraId="4A7B1D7B" w14:textId="77777777" w:rsidR="00494C6C" w:rsidRPr="00494C6C" w:rsidRDefault="00494C6C" w:rsidP="00494C6C">
      <w:r w:rsidRPr="00494C6C">
        <w:t>(6) Ugovorni organi su dužni da u roku od tri mjeseca od dana stupanja na snagu ove uredbe usklade svoje interne akte sa istom. U suprotnom, ova uredba se neposredno primjenjuje.</w:t>
      </w:r>
    </w:p>
    <w:p w14:paraId="7026CD8C" w14:textId="77777777" w:rsidR="00494C6C" w:rsidRPr="00494C6C" w:rsidRDefault="00494C6C" w:rsidP="00494C6C">
      <w:pPr>
        <w:rPr>
          <w:b/>
          <w:bCs/>
        </w:rPr>
      </w:pPr>
      <w:bookmarkStart w:id="64" w:name="clan_55"/>
      <w:bookmarkEnd w:id="64"/>
      <w:r w:rsidRPr="00494C6C">
        <w:rPr>
          <w:b/>
          <w:bCs/>
        </w:rPr>
        <w:t>Član 55</w:t>
      </w:r>
    </w:p>
    <w:p w14:paraId="1BA87A35" w14:textId="77777777" w:rsidR="00494C6C" w:rsidRPr="00494C6C" w:rsidRDefault="00494C6C" w:rsidP="00494C6C">
      <w:pPr>
        <w:rPr>
          <w:b/>
          <w:bCs/>
        </w:rPr>
      </w:pPr>
      <w:r w:rsidRPr="00494C6C">
        <w:rPr>
          <w:b/>
          <w:bCs/>
        </w:rPr>
        <w:t xml:space="preserve">(Neprimjenjivanje i </w:t>
      </w:r>
      <w:proofErr w:type="spellStart"/>
      <w:r w:rsidRPr="00494C6C">
        <w:rPr>
          <w:b/>
          <w:bCs/>
        </w:rPr>
        <w:t>nepoštovanje</w:t>
      </w:r>
      <w:proofErr w:type="spellEnd"/>
      <w:r w:rsidRPr="00494C6C">
        <w:rPr>
          <w:b/>
          <w:bCs/>
        </w:rPr>
        <w:t xml:space="preserve"> odredbi ove uredbe)</w:t>
      </w:r>
    </w:p>
    <w:p w14:paraId="296510F5" w14:textId="77777777" w:rsidR="00494C6C" w:rsidRPr="00494C6C" w:rsidRDefault="00494C6C" w:rsidP="00494C6C">
      <w:r w:rsidRPr="00494C6C">
        <w:lastRenderedPageBreak/>
        <w:t xml:space="preserve">Neprimjenjivanje i/ili </w:t>
      </w:r>
      <w:proofErr w:type="spellStart"/>
      <w:r w:rsidRPr="00494C6C">
        <w:t>nepoštovanje</w:t>
      </w:r>
      <w:proofErr w:type="spellEnd"/>
      <w:r w:rsidRPr="00494C6C">
        <w:t xml:space="preserve"> odredbi ove uredbe predstavlja </w:t>
      </w:r>
      <w:proofErr w:type="spellStart"/>
      <w:r w:rsidRPr="00494C6C">
        <w:t>osnov</w:t>
      </w:r>
      <w:proofErr w:type="spellEnd"/>
      <w:r w:rsidRPr="00494C6C">
        <w:t xml:space="preserve"> za razrješenje odgovornog lica, koju pokreće organ nadležan za njegovo razrješenje.</w:t>
      </w:r>
    </w:p>
    <w:p w14:paraId="25484858" w14:textId="77777777" w:rsidR="00494C6C" w:rsidRPr="00494C6C" w:rsidRDefault="00494C6C" w:rsidP="00494C6C">
      <w:pPr>
        <w:rPr>
          <w:b/>
          <w:bCs/>
        </w:rPr>
      </w:pPr>
      <w:bookmarkStart w:id="65" w:name="clan_56"/>
      <w:bookmarkEnd w:id="65"/>
      <w:r w:rsidRPr="00494C6C">
        <w:rPr>
          <w:b/>
          <w:bCs/>
        </w:rPr>
        <w:t>Član 56</w:t>
      </w:r>
    </w:p>
    <w:p w14:paraId="610C1A6E" w14:textId="77777777" w:rsidR="00494C6C" w:rsidRPr="00494C6C" w:rsidRDefault="00494C6C" w:rsidP="00494C6C">
      <w:pPr>
        <w:rPr>
          <w:b/>
          <w:bCs/>
        </w:rPr>
      </w:pPr>
      <w:r w:rsidRPr="00494C6C">
        <w:rPr>
          <w:b/>
          <w:bCs/>
        </w:rPr>
        <w:t>(Stupanje na snagu i primjena)</w:t>
      </w:r>
    </w:p>
    <w:p w14:paraId="285ECC39" w14:textId="77777777" w:rsidR="00494C6C" w:rsidRPr="00494C6C" w:rsidRDefault="00494C6C" w:rsidP="00494C6C">
      <w:r w:rsidRPr="00494C6C">
        <w:t xml:space="preserve">Ova Uredba stupa na snagu osmog dana od dana objavljivanja u "Službenim novinama Kantona Sarajevo", a </w:t>
      </w:r>
      <w:proofErr w:type="spellStart"/>
      <w:r w:rsidRPr="00494C6C">
        <w:t>primjenjivaće</w:t>
      </w:r>
      <w:proofErr w:type="spellEnd"/>
      <w:r w:rsidRPr="00494C6C">
        <w:t xml:space="preserve"> se od 01.01.2021. godine.</w:t>
      </w:r>
    </w:p>
    <w:p w14:paraId="57CD6D83" w14:textId="77777777" w:rsidR="00494C6C" w:rsidRPr="00494C6C" w:rsidRDefault="00494C6C" w:rsidP="00494C6C">
      <w:r w:rsidRPr="00494C6C">
        <w:t> </w:t>
      </w:r>
    </w:p>
    <w:p w14:paraId="7EEF2D60" w14:textId="77777777" w:rsidR="00494C6C" w:rsidRPr="00494C6C" w:rsidRDefault="00494C6C" w:rsidP="00494C6C">
      <w:pPr>
        <w:rPr>
          <w:b/>
          <w:bCs/>
          <w:i/>
          <w:iCs/>
        </w:rPr>
      </w:pPr>
      <w:r w:rsidRPr="00494C6C">
        <w:rPr>
          <w:b/>
          <w:bCs/>
          <w:i/>
          <w:iCs/>
        </w:rPr>
        <w:t>Samostalni član Uredbe o izmjeni</w:t>
      </w:r>
      <w:r w:rsidRPr="00494C6C">
        <w:rPr>
          <w:b/>
          <w:bCs/>
          <w:i/>
          <w:iCs/>
        </w:rPr>
        <w:br/>
        <w:t xml:space="preserve">Uredbe o kontroli javnih nabavki u svim institucijama čiji je </w:t>
      </w:r>
      <w:proofErr w:type="spellStart"/>
      <w:r w:rsidRPr="00494C6C">
        <w:rPr>
          <w:b/>
          <w:bCs/>
          <w:i/>
          <w:iCs/>
        </w:rPr>
        <w:t>osnivač</w:t>
      </w:r>
      <w:proofErr w:type="spellEnd"/>
      <w:r w:rsidRPr="00494C6C">
        <w:rPr>
          <w:b/>
          <w:bCs/>
          <w:i/>
          <w:iCs/>
        </w:rPr>
        <w:t xml:space="preserve"> Kanton Sarajevo</w:t>
      </w:r>
    </w:p>
    <w:p w14:paraId="38ACC691" w14:textId="77777777" w:rsidR="00494C6C" w:rsidRPr="00494C6C" w:rsidRDefault="00494C6C" w:rsidP="00494C6C">
      <w:pPr>
        <w:rPr>
          <w:i/>
          <w:iCs/>
        </w:rPr>
      </w:pPr>
      <w:r w:rsidRPr="00494C6C">
        <w:rPr>
          <w:i/>
          <w:iCs/>
        </w:rPr>
        <w:t>("Sl. novine Kantona Sarajevo", br. 48/2019)</w:t>
      </w:r>
    </w:p>
    <w:p w14:paraId="574A8AE8" w14:textId="77777777" w:rsidR="00494C6C" w:rsidRPr="00494C6C" w:rsidRDefault="00494C6C" w:rsidP="00494C6C">
      <w:pPr>
        <w:rPr>
          <w:b/>
          <w:bCs/>
        </w:rPr>
      </w:pPr>
      <w:r w:rsidRPr="00494C6C">
        <w:rPr>
          <w:b/>
          <w:bCs/>
        </w:rPr>
        <w:t>Član 3</w:t>
      </w:r>
    </w:p>
    <w:p w14:paraId="61BFC524" w14:textId="77777777" w:rsidR="00494C6C" w:rsidRPr="00494C6C" w:rsidRDefault="00494C6C" w:rsidP="00494C6C">
      <w:pPr>
        <w:rPr>
          <w:b/>
          <w:bCs/>
        </w:rPr>
      </w:pPr>
      <w:r w:rsidRPr="00494C6C">
        <w:rPr>
          <w:b/>
          <w:bCs/>
        </w:rPr>
        <w:t>(Stupanje na snagu)</w:t>
      </w:r>
    </w:p>
    <w:p w14:paraId="14FACE46" w14:textId="77777777" w:rsidR="00494C6C" w:rsidRPr="00494C6C" w:rsidRDefault="00494C6C" w:rsidP="00494C6C">
      <w:r w:rsidRPr="00494C6C">
        <w:t>Ova Uredba stupa na snagu narednog dana od dana objavljivanja u "Službenim novinama Kantona Sarajevo".</w:t>
      </w:r>
    </w:p>
    <w:p w14:paraId="74C7FEE3" w14:textId="77777777" w:rsidR="00494C6C" w:rsidRPr="00494C6C" w:rsidRDefault="00494C6C" w:rsidP="00494C6C">
      <w:r w:rsidRPr="00494C6C">
        <w:t> </w:t>
      </w:r>
    </w:p>
    <w:p w14:paraId="378A31CB" w14:textId="77777777" w:rsidR="00494C6C" w:rsidRPr="00494C6C" w:rsidRDefault="00494C6C" w:rsidP="00494C6C">
      <w:pPr>
        <w:rPr>
          <w:i/>
          <w:iCs/>
        </w:rPr>
      </w:pPr>
      <w:r w:rsidRPr="00494C6C">
        <w:rPr>
          <w:i/>
          <w:iCs/>
        </w:rPr>
        <w:t>Prilog u PDF formatu možete preuzeti </w:t>
      </w:r>
      <w:hyperlink r:id="rId4" w:tgtFrame="_blank" w:history="1">
        <w:r w:rsidRPr="00494C6C">
          <w:rPr>
            <w:rStyle w:val="Hiperveza"/>
            <w:i/>
            <w:iCs/>
          </w:rPr>
          <w:t>ovdje</w:t>
        </w:r>
      </w:hyperlink>
    </w:p>
    <w:p w14:paraId="0EFC6C7A" w14:textId="77777777" w:rsidR="00066E78" w:rsidRPr="00494C6C" w:rsidRDefault="00066E78"/>
    <w:sectPr w:rsidR="00066E78" w:rsidRPr="00494C6C" w:rsidSect="00494C6C">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6C"/>
    <w:rsid w:val="00066E78"/>
    <w:rsid w:val="00277DF8"/>
    <w:rsid w:val="00457B71"/>
    <w:rsid w:val="00494C6C"/>
    <w:rsid w:val="00FE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0729"/>
  <w15:chartTrackingRefBased/>
  <w15:docId w15:val="{09990B0E-53E2-43EA-8F65-CA5EAE61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494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494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494C6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494C6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494C6C"/>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494C6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494C6C"/>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494C6C"/>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494C6C"/>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494C6C"/>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494C6C"/>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494C6C"/>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494C6C"/>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494C6C"/>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494C6C"/>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494C6C"/>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494C6C"/>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494C6C"/>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49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494C6C"/>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494C6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494C6C"/>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494C6C"/>
    <w:pPr>
      <w:spacing w:before="160"/>
      <w:jc w:val="center"/>
    </w:pPr>
    <w:rPr>
      <w:i/>
      <w:iCs/>
      <w:color w:val="404040" w:themeColor="text1" w:themeTint="BF"/>
    </w:rPr>
  </w:style>
  <w:style w:type="character" w:customStyle="1" w:styleId="CitatZnak">
    <w:name w:val="Citat Znak"/>
    <w:basedOn w:val="Zadanifontparagrafa"/>
    <w:link w:val="Citat"/>
    <w:uiPriority w:val="29"/>
    <w:rsid w:val="00494C6C"/>
    <w:rPr>
      <w:i/>
      <w:iCs/>
      <w:color w:val="404040" w:themeColor="text1" w:themeTint="BF"/>
      <w:lang w:val="bs-Latn-BA"/>
    </w:rPr>
  </w:style>
  <w:style w:type="paragraph" w:styleId="Paragrafspiska">
    <w:name w:val="List Paragraph"/>
    <w:basedOn w:val="Normalno"/>
    <w:uiPriority w:val="34"/>
    <w:qFormat/>
    <w:rsid w:val="00494C6C"/>
    <w:pPr>
      <w:ind w:left="720"/>
      <w:contextualSpacing/>
    </w:pPr>
  </w:style>
  <w:style w:type="character" w:styleId="Snaninaglasak">
    <w:name w:val="Intense Emphasis"/>
    <w:basedOn w:val="Zadanifontparagrafa"/>
    <w:uiPriority w:val="21"/>
    <w:qFormat/>
    <w:rsid w:val="00494C6C"/>
    <w:rPr>
      <w:i/>
      <w:iCs/>
      <w:color w:val="2F5496" w:themeColor="accent1" w:themeShade="BF"/>
    </w:rPr>
  </w:style>
  <w:style w:type="paragraph" w:styleId="Snanicitat">
    <w:name w:val="Intense Quote"/>
    <w:basedOn w:val="Normalno"/>
    <w:next w:val="Normalno"/>
    <w:link w:val="SnanicitatZnak"/>
    <w:uiPriority w:val="30"/>
    <w:qFormat/>
    <w:rsid w:val="00494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494C6C"/>
    <w:rPr>
      <w:i/>
      <w:iCs/>
      <w:color w:val="2F5496" w:themeColor="accent1" w:themeShade="BF"/>
      <w:lang w:val="bs-Latn-BA"/>
    </w:rPr>
  </w:style>
  <w:style w:type="character" w:styleId="Snanareferenca">
    <w:name w:val="Intense Reference"/>
    <w:basedOn w:val="Zadanifontparagrafa"/>
    <w:uiPriority w:val="32"/>
    <w:qFormat/>
    <w:rsid w:val="00494C6C"/>
    <w:rPr>
      <w:b/>
      <w:bCs/>
      <w:smallCaps/>
      <w:color w:val="2F5496" w:themeColor="accent1" w:themeShade="BF"/>
      <w:spacing w:val="5"/>
    </w:rPr>
  </w:style>
  <w:style w:type="character" w:styleId="Hiperveza">
    <w:name w:val="Hyperlink"/>
    <w:basedOn w:val="Zadanifontparagrafa"/>
    <w:uiPriority w:val="99"/>
    <w:unhideWhenUsed/>
    <w:rsid w:val="00494C6C"/>
    <w:rPr>
      <w:color w:val="0563C1" w:themeColor="hyperlink"/>
      <w:u w:val="single"/>
    </w:rPr>
  </w:style>
  <w:style w:type="character" w:styleId="Nerijeenopominjanje">
    <w:name w:val="Unresolved Mention"/>
    <w:basedOn w:val="Zadanifontparagrafa"/>
    <w:uiPriority w:val="99"/>
    <w:semiHidden/>
    <w:unhideWhenUsed/>
    <w:rsid w:val="0049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280">
      <w:bodyDiv w:val="1"/>
      <w:marLeft w:val="0"/>
      <w:marRight w:val="0"/>
      <w:marTop w:val="0"/>
      <w:marBottom w:val="0"/>
      <w:divBdr>
        <w:top w:val="none" w:sz="0" w:space="0" w:color="auto"/>
        <w:left w:val="none" w:sz="0" w:space="0" w:color="auto"/>
        <w:bottom w:val="none" w:sz="0" w:space="0" w:color="auto"/>
        <w:right w:val="none" w:sz="0" w:space="0" w:color="auto"/>
      </w:divBdr>
    </w:div>
    <w:div w:id="21434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sbih.paragraflex.com/bih/documents/Old/2020/s2020_013/%EF%BB%BFs2020_013_002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5814</Words>
  <Characters>33140</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2025-01-29T10:51:00Z</dcterms:created>
  <dcterms:modified xsi:type="dcterms:W3CDTF">2025-01-29T11:02:00Z</dcterms:modified>
</cp:coreProperties>
</file>