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64" w:rsidRDefault="00360464" w:rsidP="00360464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JU OSNOVNA MUZIČKA I BALETSKA ŠKOLA</w:t>
      </w:r>
    </w:p>
    <w:p w:rsidR="00360464" w:rsidRDefault="00360464" w:rsidP="00360464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«NOVO SARAJEVO» SARAJEVO</w:t>
      </w:r>
    </w:p>
    <w:p w:rsidR="00360464" w:rsidRDefault="00360464" w:rsidP="00360464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- Školski odbor -</w:t>
      </w:r>
    </w:p>
    <w:p w:rsidR="00360464" w:rsidRDefault="00360464" w:rsidP="00360464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Dana, </w:t>
      </w:r>
      <w:r w:rsidR="00437082">
        <w:rPr>
          <w:rFonts w:asciiTheme="minorHAnsi" w:hAnsiTheme="minorHAnsi" w:cstheme="majorHAnsi"/>
        </w:rPr>
        <w:t xml:space="preserve">17.06.2021. </w:t>
      </w:r>
    </w:p>
    <w:p w:rsidR="00360464" w:rsidRDefault="00360464" w:rsidP="00360464">
      <w:pPr>
        <w:rPr>
          <w:rFonts w:asciiTheme="minorHAnsi" w:hAnsiTheme="minorHAnsi" w:cstheme="majorHAnsi"/>
        </w:rPr>
      </w:pPr>
    </w:p>
    <w:p w:rsidR="00360464" w:rsidRDefault="00360464" w:rsidP="00360464">
      <w:pPr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jc w:val="center"/>
        <w:rPr>
          <w:rFonts w:asciiTheme="minorHAnsi" w:hAnsiTheme="minorHAnsi" w:cstheme="majorHAnsi"/>
          <w:b/>
          <w:sz w:val="24"/>
        </w:rPr>
      </w:pPr>
      <w:r>
        <w:rPr>
          <w:rFonts w:asciiTheme="minorHAnsi" w:hAnsiTheme="minorHAnsi" w:cstheme="majorHAnsi"/>
          <w:b/>
          <w:sz w:val="24"/>
        </w:rPr>
        <w:t>Z  A  P  I  S  N  I  K</w:t>
      </w:r>
    </w:p>
    <w:p w:rsidR="00360464" w:rsidRDefault="00360464" w:rsidP="00360464">
      <w:pPr>
        <w:spacing w:line="240" w:lineRule="auto"/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sa zaključcima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sa 25. redovne sjednice Školskog odbora JU Osnovne muzičke i baletske škole «Novo Sarajevo» Sarajevo, održane 17.06.2021. godine online, sa početkom u 11:00 sati.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="Calibri"/>
          <w:sz w:val="24"/>
        </w:rPr>
      </w:pPr>
      <w:r>
        <w:rPr>
          <w:rFonts w:asciiTheme="minorHAnsi" w:hAnsiTheme="minorHAnsi" w:cstheme="majorHAnsi"/>
        </w:rPr>
        <w:t>Sjednici su prisustvovali svi članovi Školskog odbora. Sjednicom je predsjedavala predsjednica Školskog odbora, a zapisnik vodio sekretar škole.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Kvorum za punovažno </w:t>
      </w:r>
      <w:proofErr w:type="spellStart"/>
      <w:r>
        <w:rPr>
          <w:rFonts w:asciiTheme="minorHAnsi" w:hAnsiTheme="minorHAnsi" w:cstheme="majorHAnsi"/>
        </w:rPr>
        <w:t>odlučivanje</w:t>
      </w:r>
      <w:proofErr w:type="spellEnd"/>
      <w:r>
        <w:rPr>
          <w:rFonts w:asciiTheme="minorHAnsi" w:hAnsiTheme="minorHAnsi" w:cstheme="majorHAnsi"/>
        </w:rPr>
        <w:t xml:space="preserve"> postoji, pa je jednoglasno usvojen slijedeći</w:t>
      </w:r>
    </w:p>
    <w:p w:rsidR="00360464" w:rsidRDefault="00360464" w:rsidP="00360464">
      <w:pPr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Dnevni red:</w:t>
      </w:r>
    </w:p>
    <w:p w:rsidR="00360464" w:rsidRDefault="00360464" w:rsidP="0036046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Usvajanje zapisnika sa 24. redovne sjednice Školskog odbora </w:t>
      </w:r>
    </w:p>
    <w:p w:rsidR="00360464" w:rsidRDefault="00360464" w:rsidP="00360464">
      <w:pPr>
        <w:pStyle w:val="ListParagraph"/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(Izvjestilac: Sekretar škole)</w:t>
      </w:r>
    </w:p>
    <w:p w:rsidR="00360464" w:rsidRDefault="00360464" w:rsidP="0036046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Raspisivanje konkursa za prijem radnika u radni odnos 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         (izvjestilac: Direktorica škole ) </w:t>
      </w:r>
    </w:p>
    <w:p w:rsidR="00360464" w:rsidRDefault="00360464" w:rsidP="00360464">
      <w:pPr>
        <w:pStyle w:val="ListParagraph"/>
        <w:numPr>
          <w:ilvl w:val="0"/>
          <w:numId w:val="1"/>
        </w:num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Tekuća  pitanja </w:t>
      </w:r>
    </w:p>
    <w:p w:rsidR="00360464" w:rsidRDefault="00360464" w:rsidP="00360464">
      <w:pPr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jc w:val="left"/>
        <w:rPr>
          <w:rFonts w:asciiTheme="minorHAnsi" w:hAnsiTheme="minorHAnsi" w:cstheme="majorHAnsi"/>
          <w:b/>
          <w:u w:val="single"/>
        </w:rPr>
      </w:pPr>
      <w:r>
        <w:rPr>
          <w:rFonts w:asciiTheme="minorHAnsi" w:hAnsiTheme="minorHAnsi" w:cstheme="majorHAnsi"/>
          <w:b/>
          <w:u w:val="single"/>
        </w:rPr>
        <w:t>AD-1:</w:t>
      </w:r>
    </w:p>
    <w:p w:rsidR="00360464" w:rsidRPr="00360464" w:rsidRDefault="00360464" w:rsidP="00360464">
      <w:pPr>
        <w:rPr>
          <w:rFonts w:asciiTheme="minorHAnsi" w:hAnsiTheme="minorHAnsi" w:cstheme="majorHAnsi"/>
        </w:rPr>
      </w:pPr>
      <w:r w:rsidRPr="00360464">
        <w:rPr>
          <w:rFonts w:asciiTheme="minorHAnsi" w:eastAsia="Times New Roman" w:hAnsiTheme="minorHAnsi" w:cstheme="majorHAnsi"/>
          <w:color w:val="222222"/>
          <w:szCs w:val="24"/>
          <w:lang w:eastAsia="bs-Latn-BA"/>
        </w:rPr>
        <w:t>Sekretar škole je upoznao Školski odbor sa sadržajem zapisnika sa posljednje sjednice Školskog odbora, koji je dostavljen uz ostali materijal za sjednicu, a obzirom da nije bilo primjedbi na zapisnik, isti je jednoglasno usvojen.</w:t>
      </w:r>
    </w:p>
    <w:p w:rsidR="00360464" w:rsidRDefault="00360464" w:rsidP="00360464">
      <w:pPr>
        <w:spacing w:line="240" w:lineRule="auto"/>
        <w:jc w:val="left"/>
        <w:rPr>
          <w:rFonts w:asciiTheme="minorHAnsi" w:hAnsiTheme="minorHAnsi" w:cstheme="majorHAnsi"/>
          <w:b/>
          <w:u w:val="single"/>
        </w:rPr>
      </w:pPr>
      <w:r>
        <w:rPr>
          <w:rFonts w:asciiTheme="minorHAnsi" w:hAnsiTheme="minorHAnsi" w:cstheme="majorHAnsi"/>
          <w:b/>
          <w:u w:val="single"/>
        </w:rPr>
        <w:t>AD-2:</w:t>
      </w:r>
    </w:p>
    <w:p w:rsidR="00360464" w:rsidRDefault="00360464" w:rsidP="00360464">
      <w:pPr>
        <w:spacing w:line="240" w:lineRule="auto"/>
        <w:jc w:val="left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Direktorica škole izvijestila je Školski odbor da u školi radi određen broj radnika na određeno vrijeme, a kojima prestaje radni odnos tokom mjeseca </w:t>
      </w:r>
      <w:proofErr w:type="spellStart"/>
      <w:r>
        <w:rPr>
          <w:rFonts w:asciiTheme="minorHAnsi" w:hAnsiTheme="minorHAnsi" w:cstheme="majorHAnsi"/>
        </w:rPr>
        <w:t>augusta</w:t>
      </w:r>
      <w:proofErr w:type="spellEnd"/>
      <w:r>
        <w:rPr>
          <w:rFonts w:asciiTheme="minorHAnsi" w:hAnsiTheme="minorHAnsi" w:cstheme="majorHAnsi"/>
        </w:rPr>
        <w:t xml:space="preserve"> i da je potrebno raspisati konkurs za upražnjena radna mjesta, kada resorno ministarstvo dostavi saglasnost. Razmatrajući prijedlog, Školski odbor je jednoglasno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O  d  l  u  č  i  o</w:t>
      </w:r>
    </w:p>
    <w:p w:rsidR="00360464" w:rsidRDefault="00360464" w:rsidP="00360464">
      <w:pPr>
        <w:spacing w:line="240" w:lineRule="auto"/>
        <w:jc w:val="center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Da se, nakon saglasnosti resornog ministarstva, u jednom od dnevnih listova raspiše konkurs za prijem radnika u radni odnos u skladu sa kadrovskim potrebama i važećim propisima.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Sjednica je završila sa radom u 12:00 sati.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</w:p>
    <w:p w:rsidR="00360464" w:rsidRDefault="00360464" w:rsidP="00360464">
      <w:pPr>
        <w:spacing w:line="240" w:lineRule="auto"/>
        <w:ind w:firstLine="708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ZAPISNIK VODIO</w:t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  <w:t>PREDSJEDNICA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>
        <w:rPr>
          <w:rFonts w:asciiTheme="minorHAnsi" w:hAnsiTheme="minorHAnsi" w:cstheme="majorHAnsi"/>
        </w:rPr>
        <w:tab/>
        <w:t xml:space="preserve">     SEKRETAR ŠKOLE</w:t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  <w:t xml:space="preserve">              </w:t>
      </w:r>
      <w:r>
        <w:rPr>
          <w:rFonts w:asciiTheme="minorHAnsi" w:hAnsiTheme="minorHAnsi" w:cstheme="majorHAnsi"/>
        </w:rPr>
        <w:tab/>
        <w:t xml:space="preserve">            ŠKOLSKOG ODBORA</w:t>
      </w:r>
    </w:p>
    <w:p w:rsidR="00360464" w:rsidRDefault="00360464" w:rsidP="00360464">
      <w:pPr>
        <w:spacing w:line="240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</w:r>
      <w:r>
        <w:rPr>
          <w:rFonts w:asciiTheme="minorHAnsi" w:hAnsiTheme="minorHAnsi" w:cstheme="majorHAnsi"/>
        </w:rPr>
        <w:tab/>
        <w:t xml:space="preserve">                          Vesna – Selma Begović </w:t>
      </w:r>
    </w:p>
    <w:p w:rsidR="00360464" w:rsidRDefault="00360464" w:rsidP="00360464">
      <w:pPr>
        <w:rPr>
          <w:rFonts w:asciiTheme="minorHAnsi" w:hAnsiTheme="minorHAnsi" w:cstheme="majorHAnsi"/>
        </w:rPr>
      </w:pP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JU OSNOVNA MUZIČKA I BALETSKA ŠKOLA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«NOVO SARAJEVO»  S A R A J E V O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-Školski odbor-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Broj: </w:t>
      </w:r>
      <w:r w:rsidR="00437082">
        <w:rPr>
          <w:rFonts w:asciiTheme="minorHAnsi" w:hAnsiTheme="minorHAnsi" w:cstheme="minorHAnsi"/>
          <w:sz w:val="24"/>
        </w:rPr>
        <w:t>01-1-153/21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Dana,  </w:t>
      </w:r>
      <w:r w:rsidR="00437082">
        <w:rPr>
          <w:rFonts w:asciiTheme="minorHAnsi" w:hAnsiTheme="minorHAnsi" w:cstheme="minorHAnsi"/>
          <w:sz w:val="24"/>
        </w:rPr>
        <w:t xml:space="preserve">17.06.2021. 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osnovu članova 88. i 94.Zakona o osnovnom odgoju i obrazovanju,</w:t>
      </w:r>
      <w:r w:rsidR="00226642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Školski odbor </w:t>
      </w:r>
      <w:r w:rsidR="00226642">
        <w:rPr>
          <w:rFonts w:asciiTheme="minorHAnsi" w:hAnsiTheme="minorHAnsi" w:cstheme="minorHAnsi"/>
          <w:sz w:val="24"/>
        </w:rPr>
        <w:t xml:space="preserve">                 </w:t>
      </w:r>
      <w:r>
        <w:rPr>
          <w:rFonts w:asciiTheme="minorHAnsi" w:hAnsiTheme="minorHAnsi" w:cstheme="minorHAnsi"/>
          <w:sz w:val="24"/>
        </w:rPr>
        <w:t>d o n o s i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 D L U K U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 se, nakon saglasnosti resornog ministarstva, u jednom od dnevnih listova raspiše konkurs za prijem radnika u radni odnos u skladu sa kadrovskim potrebama i važećim propisima.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Dostavljeno: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PREDSJEDNICA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Direktoru škole        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ŠKOLSKOG ODBORA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2. A/a</w:t>
      </w:r>
      <w:r>
        <w:rPr>
          <w:rFonts w:asciiTheme="minorHAnsi" w:hAnsiTheme="minorHAnsi" w:cstheme="minorHAnsi"/>
          <w:sz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 w:val="24"/>
        </w:rPr>
        <w:tab/>
        <w:t xml:space="preserve">                      Vesna – Selma Begović  </w:t>
      </w:r>
    </w:p>
    <w:p w:rsidR="00360464" w:rsidRDefault="00360464" w:rsidP="003604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                    </w:t>
      </w: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>
      <w:pPr>
        <w:rPr>
          <w:rFonts w:asciiTheme="minorHAnsi" w:hAnsiTheme="minorHAnsi" w:cstheme="minorHAnsi"/>
        </w:rPr>
      </w:pPr>
    </w:p>
    <w:p w:rsidR="00360464" w:rsidRDefault="00360464" w:rsidP="00360464"/>
    <w:p w:rsidR="003A673F" w:rsidRDefault="003A673F"/>
    <w:sectPr w:rsidR="003A673F" w:rsidSect="0036046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E40"/>
    <w:multiLevelType w:val="hybridMultilevel"/>
    <w:tmpl w:val="22A47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64"/>
    <w:rsid w:val="00226642"/>
    <w:rsid w:val="00360464"/>
    <w:rsid w:val="003A673F"/>
    <w:rsid w:val="00417B92"/>
    <w:rsid w:val="00437082"/>
    <w:rsid w:val="004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D405"/>
  <w15:chartTrackingRefBased/>
  <w15:docId w15:val="{5353BA18-E506-4A86-92C6-E3FA75B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64"/>
    <w:pPr>
      <w:spacing w:after="0" w:line="276" w:lineRule="auto"/>
      <w:jc w:val="both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0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Obrazovanja Kanton Sarajevo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Obrazovanja KS</dc:creator>
  <cp:keywords/>
  <dc:description/>
  <cp:lastModifiedBy>Ministarstvo Obrazovanja KS</cp:lastModifiedBy>
  <cp:revision>3</cp:revision>
  <cp:lastPrinted>2021-06-24T09:41:00Z</cp:lastPrinted>
  <dcterms:created xsi:type="dcterms:W3CDTF">2021-06-21T07:14:00Z</dcterms:created>
  <dcterms:modified xsi:type="dcterms:W3CDTF">2021-06-24T11:55:00Z</dcterms:modified>
</cp:coreProperties>
</file>